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4B2EA" w14:textId="5909F9BF" w:rsidR="00E92102" w:rsidRPr="008E6526" w:rsidRDefault="00E92102" w:rsidP="00E92102">
      <w:pPr>
        <w:pStyle w:val="BodyText"/>
        <w:jc w:val="both"/>
        <w:rPr>
          <w:rFonts w:ascii="Times New Roman" w:hAnsi="Times New Roman" w:cs="Times New Roman"/>
        </w:rPr>
      </w:pPr>
      <w:r w:rsidRPr="00370B4A">
        <w:rPr>
          <w:rFonts w:ascii="Times New Roman" w:hAnsi="Times New Roman" w:cs="Times New Roman"/>
        </w:rPr>
        <w:t>Na temelju članka 26. Zakona o radu (Narodne novine, 93/14., 127/17</w:t>
      </w:r>
      <w:r>
        <w:rPr>
          <w:rFonts w:ascii="Times New Roman" w:hAnsi="Times New Roman" w:cs="Times New Roman"/>
        </w:rPr>
        <w:t>.,</w:t>
      </w:r>
      <w:r w:rsidRPr="00370B4A">
        <w:rPr>
          <w:rFonts w:ascii="Times New Roman" w:hAnsi="Times New Roman" w:cs="Times New Roman"/>
        </w:rPr>
        <w:t xml:space="preserve"> 98/19</w:t>
      </w:r>
      <w:r>
        <w:rPr>
          <w:rFonts w:ascii="Times New Roman" w:hAnsi="Times New Roman" w:cs="Times New Roman"/>
        </w:rPr>
        <w:t>., 151/22. i 64/23</w:t>
      </w:r>
      <w:r w:rsidRPr="00370B4A">
        <w:rPr>
          <w:rFonts w:ascii="Times New Roman" w:hAnsi="Times New Roman" w:cs="Times New Roman"/>
        </w:rPr>
        <w:t>) i članka 2</w:t>
      </w:r>
      <w:r>
        <w:rPr>
          <w:rFonts w:ascii="Times New Roman" w:hAnsi="Times New Roman" w:cs="Times New Roman"/>
        </w:rPr>
        <w:t>9</w:t>
      </w:r>
      <w:r w:rsidRPr="00370B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 53.</w:t>
      </w:r>
      <w:r w:rsidRPr="00370B4A">
        <w:rPr>
          <w:rFonts w:ascii="Times New Roman" w:hAnsi="Times New Roman" w:cs="Times New Roman"/>
        </w:rPr>
        <w:t xml:space="preserve"> </w:t>
      </w:r>
      <w:r w:rsidRPr="00370B4A">
        <w:rPr>
          <w:rFonts w:ascii="Times New Roman" w:hAnsi="Times New Roman" w:cs="Times New Roman"/>
        </w:rPr>
        <w:softHyphen/>
      </w:r>
      <w:r w:rsidRPr="00370B4A">
        <w:rPr>
          <w:rFonts w:ascii="Times New Roman" w:hAnsi="Times New Roman" w:cs="Times New Roman"/>
        </w:rPr>
        <w:softHyphen/>
        <w:t xml:space="preserve">Statuta Ustanove za upravljanje sportskim objektima „Sportski objekti Samobor“  Upravno </w:t>
      </w:r>
      <w:r w:rsidRPr="00DB1D43">
        <w:rPr>
          <w:rFonts w:ascii="Times New Roman" w:hAnsi="Times New Roman" w:cs="Times New Roman"/>
        </w:rPr>
        <w:t>vijeće na 2</w:t>
      </w:r>
      <w:r>
        <w:rPr>
          <w:rFonts w:ascii="Times New Roman" w:hAnsi="Times New Roman" w:cs="Times New Roman"/>
        </w:rPr>
        <w:t>3</w:t>
      </w:r>
      <w:r w:rsidRPr="00DB1D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B1D43">
        <w:rPr>
          <w:rFonts w:ascii="Times New Roman" w:hAnsi="Times New Roman" w:cs="Times New Roman"/>
        </w:rPr>
        <w:t xml:space="preserve">elektronskoj sjednici  Upravnog vijeća Ustanove održanoj </w:t>
      </w:r>
      <w:r w:rsidR="004D2250">
        <w:rPr>
          <w:rFonts w:ascii="Times New Roman" w:hAnsi="Times New Roman" w:cs="Times New Roman"/>
        </w:rPr>
        <w:t>29</w:t>
      </w:r>
      <w:bookmarkStart w:id="0" w:name="_GoBack"/>
      <w:bookmarkEnd w:id="0"/>
      <w:r w:rsidRPr="00DB1D43">
        <w:rPr>
          <w:rFonts w:ascii="Times New Roman" w:hAnsi="Times New Roman" w:cs="Times New Roman"/>
        </w:rPr>
        <w:t>. rujna 2024. godine</w:t>
      </w:r>
      <w:r w:rsidRPr="00DB1D43">
        <w:rPr>
          <w:rFonts w:ascii="Times New Roman" w:hAnsi="Times New Roman" w:cs="Times New Roman"/>
        </w:rPr>
        <w:softHyphen/>
        <w:t xml:space="preserve"> donijelo </w:t>
      </w:r>
      <w:r w:rsidRPr="008E6526">
        <w:rPr>
          <w:rFonts w:ascii="Times New Roman" w:hAnsi="Times New Roman" w:cs="Times New Roman"/>
        </w:rPr>
        <w:t>je</w:t>
      </w:r>
    </w:p>
    <w:p w14:paraId="54B064BE" w14:textId="77777777" w:rsidR="00E92102" w:rsidRPr="00370B4A" w:rsidRDefault="00E92102" w:rsidP="00E92102">
      <w:pPr>
        <w:jc w:val="both"/>
        <w:rPr>
          <w:rFonts w:ascii="Times New Roman" w:hAnsi="Times New Roman" w:cs="Times New Roman"/>
        </w:rPr>
      </w:pPr>
    </w:p>
    <w:p w14:paraId="0E15AD89" w14:textId="77777777" w:rsidR="00E92102" w:rsidRPr="00370B4A" w:rsidRDefault="00E92102" w:rsidP="00E92102">
      <w:pPr>
        <w:jc w:val="both"/>
        <w:rPr>
          <w:rFonts w:ascii="Times New Roman" w:hAnsi="Times New Roman" w:cs="Times New Roman"/>
        </w:rPr>
      </w:pPr>
    </w:p>
    <w:p w14:paraId="70AF1272" w14:textId="77777777" w:rsidR="00E92102" w:rsidRPr="00F43D0F" w:rsidRDefault="00E92102" w:rsidP="00E9210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6389AB" w14:textId="77777777" w:rsidR="00E92102" w:rsidRPr="00F43D0F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0A5081E" w14:textId="77777777" w:rsidR="00E92102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F43D0F">
        <w:rPr>
          <w:rFonts w:ascii="Times New Roman" w:hAnsi="Times New Roman" w:cs="Times New Roman"/>
          <w:b/>
          <w:bCs/>
          <w:szCs w:val="24"/>
        </w:rPr>
        <w:t xml:space="preserve">PRAVILNIK O PLAĆAMA I </w:t>
      </w:r>
    </w:p>
    <w:p w14:paraId="263513B5" w14:textId="77777777" w:rsidR="00E92102" w:rsidRPr="00F43D0F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F43D0F">
        <w:rPr>
          <w:rFonts w:ascii="Times New Roman" w:hAnsi="Times New Roman" w:cs="Times New Roman"/>
          <w:b/>
          <w:bCs/>
          <w:szCs w:val="24"/>
        </w:rPr>
        <w:t xml:space="preserve">DRUGIM </w:t>
      </w:r>
      <w:r>
        <w:rPr>
          <w:rFonts w:ascii="Times New Roman" w:hAnsi="Times New Roman" w:cs="Times New Roman"/>
          <w:b/>
          <w:bCs/>
          <w:szCs w:val="24"/>
        </w:rPr>
        <w:t xml:space="preserve">MATERIJALNIM PRIMANJIMA </w:t>
      </w:r>
      <w:r w:rsidRPr="00F43D0F">
        <w:rPr>
          <w:rFonts w:ascii="Times New Roman" w:hAnsi="Times New Roman" w:cs="Times New Roman"/>
          <w:b/>
          <w:bCs/>
          <w:szCs w:val="24"/>
        </w:rPr>
        <w:t>RADNIKA</w:t>
      </w:r>
    </w:p>
    <w:p w14:paraId="5D41D20E" w14:textId="77777777" w:rsidR="00E92102" w:rsidRPr="00F43D0F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12451FB" w14:textId="77777777" w:rsidR="00E92102" w:rsidRPr="00F43D0F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969DD6E" w14:textId="77777777" w:rsidR="00E92102" w:rsidRPr="005E50C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5D60973B" w14:textId="77777777" w:rsidR="00E92102" w:rsidRPr="00902524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  <w:r w:rsidRPr="00902524">
        <w:rPr>
          <w:rFonts w:ascii="Times New Roman" w:hAnsi="Times New Roman" w:cs="Times New Roman"/>
          <w:b/>
          <w:bCs/>
          <w:szCs w:val="24"/>
        </w:rPr>
        <w:t>OSNOVNE ODREDBE</w:t>
      </w:r>
    </w:p>
    <w:p w14:paraId="5D969D34" w14:textId="77777777" w:rsidR="00E92102" w:rsidRPr="00BC203A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619CDDF" w14:textId="77777777" w:rsidR="00E92102" w:rsidRPr="00BC203A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BC203A">
        <w:rPr>
          <w:rFonts w:ascii="Times New Roman" w:hAnsi="Times New Roman" w:cs="Times New Roman"/>
          <w:b/>
          <w:bCs/>
          <w:szCs w:val="24"/>
        </w:rPr>
        <w:t>Članak 1.</w:t>
      </w:r>
    </w:p>
    <w:p w14:paraId="56FBD920" w14:textId="77777777" w:rsidR="00E92102" w:rsidRPr="005E50C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5E50C2">
        <w:rPr>
          <w:rFonts w:ascii="Times New Roman" w:hAnsi="Times New Roman" w:cs="Times New Roman"/>
          <w:szCs w:val="24"/>
        </w:rPr>
        <w:t xml:space="preserve">Ovim Pravilnikom propisuju </w:t>
      </w:r>
      <w:r>
        <w:rPr>
          <w:rFonts w:ascii="Times New Roman" w:hAnsi="Times New Roman" w:cs="Times New Roman"/>
          <w:szCs w:val="24"/>
        </w:rPr>
        <w:t xml:space="preserve">se </w:t>
      </w:r>
      <w:r w:rsidRPr="005E50C2">
        <w:rPr>
          <w:rFonts w:ascii="Times New Roman" w:hAnsi="Times New Roman" w:cs="Times New Roman"/>
          <w:szCs w:val="24"/>
        </w:rPr>
        <w:t>osnove i mjerila za obračun plaća, način obračunavanja i isplaćivanja plaća</w:t>
      </w:r>
      <w:r>
        <w:rPr>
          <w:rFonts w:ascii="Times New Roman" w:hAnsi="Times New Roman" w:cs="Times New Roman"/>
          <w:szCs w:val="24"/>
        </w:rPr>
        <w:t xml:space="preserve">, </w:t>
      </w:r>
      <w:r w:rsidRPr="005E50C2">
        <w:rPr>
          <w:rFonts w:ascii="Times New Roman" w:hAnsi="Times New Roman" w:cs="Times New Roman"/>
          <w:szCs w:val="24"/>
        </w:rPr>
        <w:t xml:space="preserve"> uvjeti za isplatu naknada plaća, te isplate</w:t>
      </w:r>
      <w:r>
        <w:rPr>
          <w:rFonts w:ascii="Times New Roman" w:hAnsi="Times New Roman" w:cs="Times New Roman"/>
          <w:szCs w:val="24"/>
        </w:rPr>
        <w:t xml:space="preserve"> drugih materijalnih prava </w:t>
      </w:r>
      <w:r w:rsidRPr="005E50C2">
        <w:rPr>
          <w:rFonts w:ascii="Times New Roman" w:hAnsi="Times New Roman" w:cs="Times New Roman"/>
          <w:szCs w:val="24"/>
        </w:rPr>
        <w:t>radnicima</w:t>
      </w:r>
      <w:r>
        <w:rPr>
          <w:rFonts w:ascii="Times New Roman" w:hAnsi="Times New Roman" w:cs="Times New Roman"/>
          <w:szCs w:val="24"/>
        </w:rPr>
        <w:t xml:space="preserve"> Ustanove.</w:t>
      </w:r>
      <w:r w:rsidRPr="005E50C2">
        <w:rPr>
          <w:rFonts w:ascii="Times New Roman" w:hAnsi="Times New Roman" w:cs="Times New Roman"/>
          <w:szCs w:val="24"/>
        </w:rPr>
        <w:t xml:space="preserve"> </w:t>
      </w:r>
    </w:p>
    <w:p w14:paraId="16C576DF" w14:textId="77777777" w:rsidR="00E92102" w:rsidRPr="005E50C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306DFF1C" w14:textId="77777777" w:rsidR="00E92102" w:rsidRPr="00902524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902524">
        <w:rPr>
          <w:rFonts w:ascii="Times New Roman" w:hAnsi="Times New Roman" w:cs="Times New Roman"/>
          <w:b/>
          <w:bCs/>
          <w:szCs w:val="24"/>
        </w:rPr>
        <w:t>Članak 2.</w:t>
      </w:r>
    </w:p>
    <w:p w14:paraId="06E0B48F" w14:textId="77777777" w:rsidR="00E92102" w:rsidRPr="005E50C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5E50C2">
        <w:rPr>
          <w:rFonts w:ascii="Times New Roman" w:hAnsi="Times New Roman" w:cs="Times New Roman"/>
          <w:szCs w:val="24"/>
        </w:rPr>
        <w:t>Izrazi koji se koriste u ovom Pravilniku i pojedinačnim aktima koji se donose na temelju njega, a koji imaju rodno značenje, odnose se jednako na muški i na ženski rod.</w:t>
      </w:r>
    </w:p>
    <w:p w14:paraId="757B8E30" w14:textId="77777777" w:rsidR="00E92102" w:rsidRPr="00E75A00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200AC924" w14:textId="77777777" w:rsidR="00E92102" w:rsidRPr="00E75A00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  <w:r w:rsidRPr="00E75A00">
        <w:rPr>
          <w:rFonts w:ascii="Times New Roman" w:hAnsi="Times New Roman" w:cs="Times New Roman"/>
          <w:b/>
          <w:bCs/>
          <w:szCs w:val="24"/>
        </w:rPr>
        <w:t>PLAĆA RADNIKA</w:t>
      </w:r>
    </w:p>
    <w:p w14:paraId="58D32DBD" w14:textId="77777777" w:rsidR="00E92102" w:rsidRPr="005E50C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388E8653" w14:textId="77777777" w:rsidR="00E92102" w:rsidRPr="00E45577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E75A00">
        <w:rPr>
          <w:rFonts w:ascii="Times New Roman" w:hAnsi="Times New Roman" w:cs="Times New Roman"/>
          <w:b/>
          <w:bCs/>
          <w:szCs w:val="24"/>
        </w:rPr>
        <w:t>Članak 3.</w:t>
      </w:r>
    </w:p>
    <w:p w14:paraId="4EC3EFC0" w14:textId="77777777" w:rsidR="00E92102" w:rsidRPr="00192118" w:rsidRDefault="00E92102" w:rsidP="00E92102">
      <w:pPr>
        <w:pStyle w:val="NoSpacing"/>
        <w:rPr>
          <w:rFonts w:ascii="Times New Roman" w:hAnsi="Times New Roman" w:cs="Times New Roman"/>
        </w:rPr>
      </w:pPr>
      <w:r w:rsidRPr="00192118">
        <w:rPr>
          <w:rFonts w:ascii="Times New Roman" w:hAnsi="Times New Roman" w:cs="Times New Roman"/>
        </w:rPr>
        <w:t xml:space="preserve">Za izvršeni rad u </w:t>
      </w:r>
      <w:r w:rsidRPr="005765EF">
        <w:rPr>
          <w:rFonts w:ascii="Times New Roman" w:hAnsi="Times New Roman" w:cs="Times New Roman"/>
        </w:rPr>
        <w:t xml:space="preserve">Ustanovi </w:t>
      </w:r>
      <w:r w:rsidRPr="00192118">
        <w:rPr>
          <w:rFonts w:ascii="Times New Roman" w:hAnsi="Times New Roman" w:cs="Times New Roman"/>
        </w:rPr>
        <w:t>radnik ima pravo na plaću koja se sastoji od osnovne plaće, dodataka na plaću te ostalih primitaka.</w:t>
      </w:r>
    </w:p>
    <w:p w14:paraId="4DD16B2C" w14:textId="77777777" w:rsidR="00E92102" w:rsidRPr="00192118" w:rsidRDefault="00E92102" w:rsidP="00E92102">
      <w:pPr>
        <w:pStyle w:val="NoSpacing"/>
        <w:rPr>
          <w:rFonts w:ascii="Times New Roman" w:hAnsi="Times New Roman" w:cs="Times New Roman"/>
        </w:rPr>
      </w:pPr>
      <w:r w:rsidRPr="00192118">
        <w:rPr>
          <w:rFonts w:ascii="Times New Roman" w:hAnsi="Times New Roman" w:cs="Times New Roman"/>
        </w:rPr>
        <w:t>Plaća u smislu ovoga Pravilnika je plaća u bruto iznosu.</w:t>
      </w:r>
    </w:p>
    <w:p w14:paraId="76094954" w14:textId="77777777" w:rsidR="00E92102" w:rsidRPr="005765EF" w:rsidRDefault="00E92102" w:rsidP="00E92102">
      <w:pPr>
        <w:pStyle w:val="NoSpacing"/>
        <w:jc w:val="both"/>
        <w:rPr>
          <w:rFonts w:ascii="Times New Roman" w:hAnsi="Times New Roman" w:cs="Times New Roman"/>
        </w:rPr>
      </w:pPr>
      <w:r w:rsidRPr="00192118">
        <w:rPr>
          <w:rFonts w:ascii="Times New Roman" w:hAnsi="Times New Roman" w:cs="Times New Roman"/>
        </w:rPr>
        <w:t>Osnovn</w:t>
      </w:r>
      <w:r w:rsidRPr="005765EF">
        <w:rPr>
          <w:rFonts w:ascii="Times New Roman" w:hAnsi="Times New Roman" w:cs="Times New Roman"/>
        </w:rPr>
        <w:t>a</w:t>
      </w:r>
      <w:r w:rsidRPr="00192118">
        <w:rPr>
          <w:rFonts w:ascii="Times New Roman" w:hAnsi="Times New Roman" w:cs="Times New Roman"/>
        </w:rPr>
        <w:t xml:space="preserve"> plać</w:t>
      </w:r>
      <w:r w:rsidRPr="005765EF">
        <w:rPr>
          <w:rFonts w:ascii="Times New Roman" w:hAnsi="Times New Roman" w:cs="Times New Roman"/>
        </w:rPr>
        <w:t xml:space="preserve">a </w:t>
      </w:r>
      <w:r w:rsidRPr="00192118">
        <w:rPr>
          <w:rFonts w:ascii="Times New Roman" w:hAnsi="Times New Roman" w:cs="Times New Roman"/>
        </w:rPr>
        <w:t xml:space="preserve">radnika </w:t>
      </w:r>
      <w:r w:rsidRPr="005765EF">
        <w:rPr>
          <w:rFonts w:ascii="Times New Roman" w:hAnsi="Times New Roman" w:cs="Times New Roman"/>
        </w:rPr>
        <w:t>utvrđuje se umnoškom koeficijenta složenosti poslova radnog mjesta i osnovice za obračun plaće koja se utvrđuje odlukom Upravnog vijeća uz prethodnu suglasnost osnivača Ustanove.</w:t>
      </w:r>
    </w:p>
    <w:p w14:paraId="5D4F0D41" w14:textId="77777777" w:rsidR="00E92102" w:rsidRPr="005765EF" w:rsidRDefault="00E92102" w:rsidP="00E92102">
      <w:pPr>
        <w:pStyle w:val="NoSpacing"/>
        <w:jc w:val="both"/>
        <w:rPr>
          <w:rFonts w:ascii="Times New Roman" w:hAnsi="Times New Roman" w:cs="Times New Roman"/>
        </w:rPr>
      </w:pPr>
    </w:p>
    <w:p w14:paraId="3CBC6CA0" w14:textId="77777777" w:rsidR="00E92102" w:rsidRPr="00192118" w:rsidRDefault="00E92102" w:rsidP="00E92102">
      <w:pPr>
        <w:pStyle w:val="NoSpacing"/>
        <w:rPr>
          <w:rFonts w:ascii="Times New Roman" w:hAnsi="Times New Roman" w:cs="Times New Roman"/>
        </w:rPr>
      </w:pPr>
      <w:r w:rsidRPr="00192118">
        <w:rPr>
          <w:rFonts w:ascii="Times New Roman" w:hAnsi="Times New Roman" w:cs="Times New Roman"/>
        </w:rPr>
        <w:t xml:space="preserve">Koeficijent pripravnika </w:t>
      </w:r>
      <w:r w:rsidRPr="005765EF">
        <w:rPr>
          <w:rFonts w:ascii="Times New Roman" w:hAnsi="Times New Roman" w:cs="Times New Roman"/>
        </w:rPr>
        <w:t xml:space="preserve">za vrijeme trajanja vježbeničkog staža </w:t>
      </w:r>
      <w:r w:rsidRPr="00192118">
        <w:rPr>
          <w:rFonts w:ascii="Times New Roman" w:hAnsi="Times New Roman" w:cs="Times New Roman"/>
        </w:rPr>
        <w:t xml:space="preserve">umanjuje se za 15%. </w:t>
      </w:r>
    </w:p>
    <w:p w14:paraId="23A01330" w14:textId="77777777" w:rsidR="00E92102" w:rsidRPr="005765EF" w:rsidRDefault="00E92102" w:rsidP="00E92102">
      <w:pPr>
        <w:pStyle w:val="NoSpacing"/>
        <w:jc w:val="both"/>
        <w:rPr>
          <w:rFonts w:ascii="Times New Roman" w:hAnsi="Times New Roman" w:cs="Times New Roman"/>
        </w:rPr>
      </w:pPr>
    </w:p>
    <w:p w14:paraId="4F0CE2D7" w14:textId="77777777" w:rsidR="00E92102" w:rsidRPr="005765EF" w:rsidRDefault="00E92102" w:rsidP="00E92102">
      <w:pPr>
        <w:pStyle w:val="NoSpacing"/>
        <w:jc w:val="both"/>
        <w:rPr>
          <w:rFonts w:ascii="Times New Roman" w:hAnsi="Times New Roman" w:cs="Times New Roman"/>
        </w:rPr>
      </w:pPr>
      <w:r w:rsidRPr="005765EF">
        <w:rPr>
          <w:rFonts w:ascii="Times New Roman" w:hAnsi="Times New Roman" w:cs="Times New Roman"/>
        </w:rPr>
        <w:t>Za radna mjesta u Ustanovi utvrđuju se sljedeći koeficijenti složenosti poslova:</w:t>
      </w:r>
    </w:p>
    <w:p w14:paraId="3C673A1B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888"/>
        <w:gridCol w:w="3321"/>
      </w:tblGrid>
      <w:tr w:rsidR="00E92102" w14:paraId="1E535DA7" w14:textId="77777777" w:rsidTr="00E96F1D">
        <w:tc>
          <w:tcPr>
            <w:tcW w:w="5888" w:type="dxa"/>
          </w:tcPr>
          <w:p w14:paraId="5F2CFC24" w14:textId="77777777" w:rsidR="00E92102" w:rsidRPr="009F0C73" w:rsidRDefault="00E92102" w:rsidP="00DB1D4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F0C73">
              <w:rPr>
                <w:rFonts w:ascii="Times New Roman" w:hAnsi="Times New Roman" w:cs="Times New Roman"/>
                <w:b/>
                <w:bCs/>
                <w:szCs w:val="24"/>
              </w:rPr>
              <w:t>Naziv radnog mjesta</w:t>
            </w:r>
          </w:p>
        </w:tc>
        <w:tc>
          <w:tcPr>
            <w:tcW w:w="3321" w:type="dxa"/>
          </w:tcPr>
          <w:p w14:paraId="5BD1E537" w14:textId="444F639E" w:rsidR="00E92102" w:rsidRPr="009F0C73" w:rsidRDefault="00E92102" w:rsidP="00DB1D4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F0C73">
              <w:rPr>
                <w:rFonts w:ascii="Times New Roman" w:hAnsi="Times New Roman" w:cs="Times New Roman"/>
                <w:b/>
                <w:bCs/>
                <w:szCs w:val="24"/>
              </w:rPr>
              <w:t xml:space="preserve"> Koeficijent</w:t>
            </w:r>
            <w:r w:rsidR="00E96F1D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9F0C73">
              <w:rPr>
                <w:rFonts w:ascii="Times New Roman" w:hAnsi="Times New Roman" w:cs="Times New Roman"/>
                <w:b/>
                <w:bCs/>
                <w:szCs w:val="24"/>
              </w:rPr>
              <w:t>složenosti poslova</w:t>
            </w:r>
          </w:p>
        </w:tc>
      </w:tr>
      <w:tr w:rsidR="00E92102" w14:paraId="70A6D025" w14:textId="77777777" w:rsidTr="00E96F1D">
        <w:tc>
          <w:tcPr>
            <w:tcW w:w="5888" w:type="dxa"/>
          </w:tcPr>
          <w:p w14:paraId="7F3C8E01" w14:textId="77777777" w:rsidR="00E92102" w:rsidRDefault="00E92102" w:rsidP="00DB1D43">
            <w:pPr>
              <w:pStyle w:val="NoSpacing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RAVNATELJ</w:t>
            </w:r>
          </w:p>
        </w:tc>
        <w:tc>
          <w:tcPr>
            <w:tcW w:w="3321" w:type="dxa"/>
          </w:tcPr>
          <w:p w14:paraId="5120C15C" w14:textId="77777777" w:rsidR="00E92102" w:rsidRDefault="00E92102" w:rsidP="00E96F1D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3,6</w:t>
            </w:r>
          </w:p>
        </w:tc>
      </w:tr>
      <w:tr w:rsidR="00E92102" w14:paraId="26147FA3" w14:textId="77777777" w:rsidTr="00E96F1D">
        <w:tc>
          <w:tcPr>
            <w:tcW w:w="5888" w:type="dxa"/>
          </w:tcPr>
          <w:p w14:paraId="4A8C0098" w14:textId="77777777" w:rsidR="00E92102" w:rsidRDefault="00E92102" w:rsidP="00DB1D43">
            <w:pPr>
              <w:pStyle w:val="NoSpacing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VODITELJ DVORANE/SPORTSKOG OBJEKTA</w:t>
            </w:r>
          </w:p>
        </w:tc>
        <w:tc>
          <w:tcPr>
            <w:tcW w:w="3321" w:type="dxa"/>
          </w:tcPr>
          <w:p w14:paraId="77FFA972" w14:textId="77777777" w:rsidR="00E92102" w:rsidRPr="00C344FA" w:rsidRDefault="00E92102" w:rsidP="00E96F1D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C344FA">
              <w:rPr>
                <w:rFonts w:ascii="Times New Roman" w:hAnsi="Times New Roman" w:cs="Times New Roman"/>
                <w:szCs w:val="24"/>
              </w:rPr>
              <w:t>2,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E92102" w14:paraId="461EE234" w14:textId="77777777" w:rsidTr="00E96F1D">
        <w:tc>
          <w:tcPr>
            <w:tcW w:w="5888" w:type="dxa"/>
          </w:tcPr>
          <w:p w14:paraId="7B71688D" w14:textId="77777777" w:rsidR="00E92102" w:rsidRDefault="00E92102" w:rsidP="00DB1D43">
            <w:pPr>
              <w:pStyle w:val="NoSpacing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ADMINISTRATOR/TAJNIK</w:t>
            </w:r>
          </w:p>
        </w:tc>
        <w:tc>
          <w:tcPr>
            <w:tcW w:w="3321" w:type="dxa"/>
          </w:tcPr>
          <w:p w14:paraId="48C4EF58" w14:textId="77777777" w:rsidR="00E92102" w:rsidRDefault="00E92102" w:rsidP="00E96F1D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2,1</w:t>
            </w:r>
          </w:p>
        </w:tc>
      </w:tr>
      <w:tr w:rsidR="00E92102" w14:paraId="715CD23D" w14:textId="77777777" w:rsidTr="00E96F1D">
        <w:tc>
          <w:tcPr>
            <w:tcW w:w="5888" w:type="dxa"/>
          </w:tcPr>
          <w:p w14:paraId="29D8B990" w14:textId="77777777" w:rsidR="00E92102" w:rsidRDefault="00E92102" w:rsidP="00DB1D43">
            <w:pPr>
              <w:pStyle w:val="NoSpacing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DOMAR/DOSTAVLJAČ</w:t>
            </w:r>
          </w:p>
        </w:tc>
        <w:tc>
          <w:tcPr>
            <w:tcW w:w="3321" w:type="dxa"/>
          </w:tcPr>
          <w:p w14:paraId="7A538687" w14:textId="77777777" w:rsidR="00E92102" w:rsidRPr="00C344FA" w:rsidRDefault="00E92102" w:rsidP="00E96F1D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2,2</w:t>
            </w:r>
          </w:p>
        </w:tc>
      </w:tr>
      <w:tr w:rsidR="00E92102" w14:paraId="61A2B373" w14:textId="77777777" w:rsidTr="00E96F1D">
        <w:tc>
          <w:tcPr>
            <w:tcW w:w="5888" w:type="dxa"/>
          </w:tcPr>
          <w:p w14:paraId="10FA6F44" w14:textId="77777777" w:rsidR="00E92102" w:rsidRDefault="00E92102" w:rsidP="00DB1D43">
            <w:pPr>
              <w:pStyle w:val="NoSpacing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SPREMAČICA</w:t>
            </w:r>
          </w:p>
        </w:tc>
        <w:tc>
          <w:tcPr>
            <w:tcW w:w="3321" w:type="dxa"/>
          </w:tcPr>
          <w:p w14:paraId="728B35FA" w14:textId="77777777" w:rsidR="00E92102" w:rsidRPr="00D27AC8" w:rsidRDefault="00E92102" w:rsidP="00E96F1D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1,63</w:t>
            </w:r>
          </w:p>
        </w:tc>
      </w:tr>
      <w:tr w:rsidR="00E92102" w14:paraId="666F3B21" w14:textId="77777777" w:rsidTr="00E96F1D">
        <w:tc>
          <w:tcPr>
            <w:tcW w:w="5888" w:type="dxa"/>
          </w:tcPr>
          <w:p w14:paraId="39CB37E4" w14:textId="77777777" w:rsidR="00E92102" w:rsidRDefault="00E92102" w:rsidP="00DB1D43">
            <w:pPr>
              <w:pStyle w:val="NoSpacing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RADNIK NA ODRŽAVANJU OBJEKATA</w:t>
            </w:r>
          </w:p>
        </w:tc>
        <w:tc>
          <w:tcPr>
            <w:tcW w:w="3321" w:type="dxa"/>
          </w:tcPr>
          <w:p w14:paraId="442BFBFF" w14:textId="77777777" w:rsidR="00E92102" w:rsidRPr="00C344FA" w:rsidRDefault="00E92102" w:rsidP="00E96F1D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C344FA">
              <w:rPr>
                <w:rFonts w:ascii="Times New Roman" w:hAnsi="Times New Roman" w:cs="Times New Roman"/>
                <w:szCs w:val="24"/>
              </w:rPr>
              <w:t>1,</w:t>
            </w:r>
            <w:r>
              <w:rPr>
                <w:rFonts w:ascii="Times New Roman" w:hAnsi="Times New Roman" w:cs="Times New Roman"/>
                <w:szCs w:val="24"/>
              </w:rPr>
              <w:t>63</w:t>
            </w:r>
          </w:p>
        </w:tc>
      </w:tr>
    </w:tbl>
    <w:p w14:paraId="543C447E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271C7802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0A349D3A" w14:textId="77777777" w:rsidR="00E92102" w:rsidRPr="007C1D2D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7C1D2D">
        <w:rPr>
          <w:rFonts w:ascii="Times New Roman" w:hAnsi="Times New Roman" w:cs="Times New Roman"/>
          <w:szCs w:val="24"/>
        </w:rPr>
        <w:t>Plaća utvrđena ovim Pravilnikom pripada radniku za puno radno vrijeme i redoviti radni učinak.</w:t>
      </w:r>
    </w:p>
    <w:p w14:paraId="1F806BE6" w14:textId="77777777" w:rsidR="00E92102" w:rsidRPr="007C1D2D" w:rsidRDefault="00E92102" w:rsidP="00E92102">
      <w:pPr>
        <w:tabs>
          <w:tab w:val="left" w:pos="567"/>
        </w:tabs>
        <w:autoSpaceDE w:val="0"/>
        <w:adjustRightInd w:val="0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Ustanova</w:t>
      </w:r>
      <w:r w:rsidRPr="007C1D2D">
        <w:rPr>
          <w:rFonts w:ascii="Times New Roman" w:hAnsi="Times New Roman" w:cs="Times New Roman"/>
        </w:rPr>
        <w:t xml:space="preserve"> je obvezn</w:t>
      </w:r>
      <w:r>
        <w:rPr>
          <w:rFonts w:ascii="Times New Roman" w:hAnsi="Times New Roman" w:cs="Times New Roman"/>
        </w:rPr>
        <w:t>a</w:t>
      </w:r>
      <w:r w:rsidRPr="007C1D2D">
        <w:rPr>
          <w:rFonts w:ascii="Times New Roman" w:hAnsi="Times New Roman" w:cs="Times New Roman"/>
        </w:rPr>
        <w:t xml:space="preserve"> radniku isplatiti plaću nakon obavljenog rada za prethodni mjesec, a najkasnije do 15-og u idućem mjesecu.</w:t>
      </w:r>
    </w:p>
    <w:p w14:paraId="1CB82861" w14:textId="77777777" w:rsidR="00E92102" w:rsidRPr="005765EF" w:rsidRDefault="00E92102" w:rsidP="00E92102">
      <w:pPr>
        <w:pStyle w:val="t-9-8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lastRenderedPageBreak/>
        <w:t>Ustanova je obvezna</w:t>
      </w:r>
      <w:r w:rsidRPr="005765EF">
        <w:rPr>
          <w:shd w:val="clear" w:color="auto" w:fill="FFFFFF"/>
        </w:rPr>
        <w:t xml:space="preserve">, najkasnije petnaest dana od dana isplate plaće, naknade plaće, otpremnine ili naknade za neiskorišteni godišnji odmor, radniku dostaviti obračun iz kojeg je vidljivo kako su ti iznosi utvrđeni. </w:t>
      </w:r>
    </w:p>
    <w:p w14:paraId="5FF1D233" w14:textId="77777777" w:rsidR="00E92102" w:rsidRPr="005765EF" w:rsidRDefault="00E92102" w:rsidP="00E92102">
      <w:pPr>
        <w:pStyle w:val="t-9-8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5765EF">
        <w:rPr>
          <w:shd w:val="clear" w:color="auto" w:fill="FFFFFF"/>
        </w:rPr>
        <w:t>Ukoliko je plaća radnika manja od minimalne plaće propisane važećom Uredbom o visini minimalne plaće, radniku će se isplatiti minimalna plaća.</w:t>
      </w:r>
    </w:p>
    <w:p w14:paraId="5B19DADF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09EE8FE1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20126FAD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DODACI NA PLAĆU</w:t>
      </w:r>
    </w:p>
    <w:p w14:paraId="7E52F784" w14:textId="77777777" w:rsidR="00E92102" w:rsidRPr="00A613EB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4FEE8195" w14:textId="77777777" w:rsidR="00E92102" w:rsidRPr="00A613EB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Stimulativni dio plaće</w:t>
      </w:r>
    </w:p>
    <w:p w14:paraId="0BEE0A13" w14:textId="77777777" w:rsidR="00E92102" w:rsidRPr="00A613EB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46051F51" w14:textId="77777777" w:rsidR="00E92102" w:rsidRPr="00A613EB" w:rsidRDefault="00E92102" w:rsidP="00E92102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 w:rsidRPr="00A613EB">
        <w:rPr>
          <w:rFonts w:ascii="Times New Roman" w:hAnsi="Times New Roman" w:cs="Times New Roman"/>
          <w:b/>
          <w:szCs w:val="24"/>
        </w:rPr>
        <w:t>Članak 4.</w:t>
      </w:r>
    </w:p>
    <w:p w14:paraId="4D8F4AE7" w14:textId="77777777" w:rsidR="00E92102" w:rsidRPr="00AB22CD" w:rsidRDefault="00E92102" w:rsidP="00E92102">
      <w:pPr>
        <w:pStyle w:val="NoSpacing"/>
        <w:jc w:val="both"/>
        <w:rPr>
          <w:rFonts w:ascii="Times New Roman" w:hAnsi="Times New Roman" w:cs="Times New Roman"/>
        </w:rPr>
      </w:pPr>
      <w:r w:rsidRPr="007D55F1">
        <w:rPr>
          <w:rFonts w:ascii="Times New Roman" w:hAnsi="Times New Roman" w:cs="Times New Roman"/>
        </w:rPr>
        <w:t xml:space="preserve">Na osnovi ostvarenih iznimnih rezultata rada koji se temelje na kriterijima: produktivnosti, zalaganja, znanja, vještina, timskog rada, organizacije, pouzdanosti, odgovornosti, </w:t>
      </w:r>
      <w:r>
        <w:rPr>
          <w:rFonts w:ascii="Times New Roman" w:hAnsi="Times New Roman" w:cs="Times New Roman"/>
        </w:rPr>
        <w:t xml:space="preserve">odnosno </w:t>
      </w:r>
      <w:r w:rsidRPr="007D55F1">
        <w:rPr>
          <w:rFonts w:ascii="Times New Roman" w:hAnsi="Times New Roman" w:cs="Times New Roman"/>
        </w:rPr>
        <w:t>kada radnik obavlja poslove u opsegu i kvaliteti koja premašuje uobičajene rezultate</w:t>
      </w:r>
      <w:r>
        <w:rPr>
          <w:rFonts w:ascii="Times New Roman" w:hAnsi="Times New Roman" w:cs="Times New Roman"/>
        </w:rPr>
        <w:t xml:space="preserve"> rada</w:t>
      </w:r>
      <w:r w:rsidRPr="007D55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odlukom </w:t>
      </w:r>
      <w:r w:rsidRPr="00AB22CD">
        <w:rPr>
          <w:rFonts w:ascii="Times New Roman" w:hAnsi="Times New Roman" w:cs="Times New Roman"/>
        </w:rPr>
        <w:t>ravnatelja radnik može ostvariti pravo na isplatu povećane plaće do 30%, uz uvjet da su za tu namjenu osigurana financijska sredstva.</w:t>
      </w:r>
    </w:p>
    <w:p w14:paraId="0D397004" w14:textId="77777777" w:rsidR="00E92102" w:rsidRPr="00AB22CD" w:rsidRDefault="00E92102" w:rsidP="00E92102">
      <w:pPr>
        <w:pStyle w:val="NoSpacing"/>
        <w:rPr>
          <w:rFonts w:ascii="Times New Roman" w:hAnsi="Times New Roman" w:cs="Times New Roman"/>
        </w:rPr>
      </w:pPr>
      <w:r w:rsidRPr="00AB22CD">
        <w:rPr>
          <w:rFonts w:ascii="Times New Roman" w:hAnsi="Times New Roman" w:cs="Times New Roman"/>
        </w:rPr>
        <w:t xml:space="preserve">Radniku se može isplatiti umanjena plaća do 30% kada obavlja poslove u opsegu i kvaliteti koja je manja od uobičajene. </w:t>
      </w:r>
    </w:p>
    <w:p w14:paraId="6F8AF2BC" w14:textId="77777777" w:rsidR="00E92102" w:rsidRPr="00AB22CD" w:rsidRDefault="00E92102" w:rsidP="00E92102">
      <w:pPr>
        <w:pStyle w:val="NoSpacing"/>
        <w:jc w:val="both"/>
        <w:rPr>
          <w:rFonts w:ascii="Times New Roman" w:hAnsi="Times New Roman" w:cs="Times New Roman"/>
        </w:rPr>
      </w:pPr>
    </w:p>
    <w:p w14:paraId="408F19B9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Cs/>
          <w:szCs w:val="24"/>
        </w:rPr>
      </w:pPr>
      <w:r w:rsidRPr="005E50C2">
        <w:rPr>
          <w:rFonts w:ascii="Times New Roman" w:hAnsi="Times New Roman" w:cs="Times New Roman"/>
          <w:bCs/>
          <w:szCs w:val="24"/>
        </w:rPr>
        <w:t xml:space="preserve">Ocjenu o tome da li je radnik u pojedinom mjesecu postigao iznimne rezultate rada te odluku o isplati stimulativnog dijela plaće utvrđuje i donosi </w:t>
      </w:r>
      <w:r>
        <w:rPr>
          <w:rFonts w:ascii="Times New Roman" w:hAnsi="Times New Roman" w:cs="Times New Roman"/>
          <w:bCs/>
          <w:szCs w:val="24"/>
        </w:rPr>
        <w:t>ravnatelj odlukom.</w:t>
      </w:r>
    </w:p>
    <w:p w14:paraId="4CDA98C3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Cs/>
          <w:szCs w:val="24"/>
        </w:rPr>
      </w:pPr>
    </w:p>
    <w:p w14:paraId="79234069" w14:textId="77777777" w:rsidR="00E92102" w:rsidRPr="000C4BDC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0C4BDC">
        <w:rPr>
          <w:rFonts w:ascii="Times New Roman" w:hAnsi="Times New Roman" w:cs="Times New Roman"/>
          <w:szCs w:val="24"/>
        </w:rPr>
        <w:t>Ustanova će radniku isplatiti plaću nakon obavljenog rada jedanput mjesečno, unatrag najkasnije do 15</w:t>
      </w:r>
      <w:r>
        <w:rPr>
          <w:rFonts w:ascii="Times New Roman" w:hAnsi="Times New Roman" w:cs="Times New Roman"/>
          <w:szCs w:val="24"/>
        </w:rPr>
        <w:t xml:space="preserve">-tog </w:t>
      </w:r>
      <w:r w:rsidRPr="000C4BDC">
        <w:rPr>
          <w:rFonts w:ascii="Times New Roman" w:hAnsi="Times New Roman" w:cs="Times New Roman"/>
          <w:szCs w:val="24"/>
        </w:rPr>
        <w:t>u mjesecu.</w:t>
      </w:r>
    </w:p>
    <w:p w14:paraId="586AF899" w14:textId="77777777" w:rsidR="00E92102" w:rsidRPr="00C23794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Odluka o isplati</w:t>
      </w:r>
      <w:r w:rsidRPr="005E50C2">
        <w:rPr>
          <w:rFonts w:ascii="Times New Roman" w:hAnsi="Times New Roman" w:cs="Times New Roman"/>
          <w:bCs/>
          <w:szCs w:val="24"/>
        </w:rPr>
        <w:t xml:space="preserve"> stimulativnog dijela plaće je diskrecijska odluka </w:t>
      </w:r>
      <w:r>
        <w:rPr>
          <w:rFonts w:ascii="Times New Roman" w:hAnsi="Times New Roman" w:cs="Times New Roman"/>
          <w:bCs/>
          <w:szCs w:val="24"/>
        </w:rPr>
        <w:t>ravnatelja</w:t>
      </w:r>
      <w:r w:rsidRPr="005E50C2">
        <w:rPr>
          <w:rFonts w:ascii="Times New Roman" w:hAnsi="Times New Roman" w:cs="Times New Roman"/>
          <w:bCs/>
          <w:szCs w:val="24"/>
        </w:rPr>
        <w:t>.</w:t>
      </w:r>
    </w:p>
    <w:p w14:paraId="1ACFFA8C" w14:textId="77777777" w:rsidR="00E92102" w:rsidRPr="00CF710A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37CB9517" w14:textId="77777777" w:rsidR="00E92102" w:rsidRPr="00CF710A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Dodatak za određene uvjete rada</w:t>
      </w:r>
    </w:p>
    <w:p w14:paraId="18237118" w14:textId="77777777" w:rsidR="00E92102" w:rsidRPr="00CF710A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22B6621D" w14:textId="77777777" w:rsidR="00E92102" w:rsidRPr="00CF710A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CF710A">
        <w:rPr>
          <w:rFonts w:ascii="Times New Roman" w:hAnsi="Times New Roman" w:cs="Times New Roman"/>
          <w:b/>
          <w:bCs/>
          <w:szCs w:val="24"/>
        </w:rPr>
        <w:t>Članak 5.</w:t>
      </w:r>
    </w:p>
    <w:p w14:paraId="49DEB572" w14:textId="77777777" w:rsidR="00E92102" w:rsidRPr="005E154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5E1542">
        <w:rPr>
          <w:rFonts w:ascii="Times New Roman" w:hAnsi="Times New Roman" w:cs="Times New Roman"/>
          <w:szCs w:val="24"/>
        </w:rPr>
        <w:t xml:space="preserve">Radnik ima pravo na dodatak na plaću </w:t>
      </w:r>
      <w:r w:rsidRPr="005E1542">
        <w:rPr>
          <w:rFonts w:ascii="Times New Roman" w:hAnsi="Times New Roman" w:cs="Times New Roman"/>
        </w:rPr>
        <w:t>za sate rada određene u posebnim situacijama.</w:t>
      </w:r>
    </w:p>
    <w:p w14:paraId="7FE3B81E" w14:textId="77777777" w:rsidR="00E92102" w:rsidRPr="005E1542" w:rsidRDefault="00E92102" w:rsidP="00E921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1542">
        <w:rPr>
          <w:rFonts w:ascii="Times New Roman" w:hAnsi="Times New Roman" w:cs="Times New Roman"/>
        </w:rPr>
        <w:t xml:space="preserve">za rad nedjeljom                               za </w:t>
      </w:r>
      <w:r>
        <w:rPr>
          <w:rFonts w:ascii="Times New Roman" w:hAnsi="Times New Roman" w:cs="Times New Roman"/>
        </w:rPr>
        <w:t>50</w:t>
      </w:r>
      <w:r w:rsidRPr="005E1542">
        <w:rPr>
          <w:rFonts w:ascii="Times New Roman" w:hAnsi="Times New Roman" w:cs="Times New Roman"/>
        </w:rPr>
        <w:t>%</w:t>
      </w:r>
    </w:p>
    <w:p w14:paraId="5E1B51B4" w14:textId="77777777" w:rsidR="00E92102" w:rsidRPr="005E1542" w:rsidRDefault="00E92102" w:rsidP="00E921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1542">
        <w:rPr>
          <w:rFonts w:ascii="Times New Roman" w:hAnsi="Times New Roman" w:cs="Times New Roman"/>
        </w:rPr>
        <w:t xml:space="preserve">za rad noću                                        za </w:t>
      </w:r>
      <w:r>
        <w:rPr>
          <w:rFonts w:ascii="Times New Roman" w:hAnsi="Times New Roman" w:cs="Times New Roman"/>
        </w:rPr>
        <w:t>4</w:t>
      </w:r>
      <w:r w:rsidRPr="005E1542">
        <w:rPr>
          <w:rFonts w:ascii="Times New Roman" w:hAnsi="Times New Roman" w:cs="Times New Roman"/>
        </w:rPr>
        <w:t>0%</w:t>
      </w:r>
    </w:p>
    <w:p w14:paraId="591A5B81" w14:textId="77777777" w:rsidR="00E92102" w:rsidRPr="005E1542" w:rsidRDefault="00E92102" w:rsidP="00E921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1542">
        <w:rPr>
          <w:rFonts w:ascii="Times New Roman" w:hAnsi="Times New Roman" w:cs="Times New Roman"/>
        </w:rPr>
        <w:t>za rad na blagdane i neradne dane    za 50%</w:t>
      </w:r>
    </w:p>
    <w:p w14:paraId="63353A07" w14:textId="77777777" w:rsidR="00E92102" w:rsidRPr="005E1542" w:rsidRDefault="00E92102" w:rsidP="00E921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1542">
        <w:rPr>
          <w:rFonts w:ascii="Times New Roman" w:hAnsi="Times New Roman" w:cs="Times New Roman"/>
        </w:rPr>
        <w:t>za prekovremeni rad                         za 50%</w:t>
      </w:r>
    </w:p>
    <w:p w14:paraId="0C001A67" w14:textId="77777777" w:rsidR="00E92102" w:rsidRPr="00AB22CD" w:rsidRDefault="00E92102" w:rsidP="00E921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22CD">
        <w:rPr>
          <w:rFonts w:ascii="Times New Roman" w:hAnsi="Times New Roman" w:cs="Times New Roman"/>
        </w:rPr>
        <w:t>za dvokratni rad                                za 10%</w:t>
      </w:r>
    </w:p>
    <w:p w14:paraId="7B019E8E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</w:rPr>
      </w:pPr>
    </w:p>
    <w:p w14:paraId="082CB62F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</w:rPr>
      </w:pPr>
      <w:r w:rsidRPr="005E1542">
        <w:rPr>
          <w:rFonts w:ascii="Times New Roman" w:hAnsi="Times New Roman" w:cs="Times New Roman"/>
        </w:rPr>
        <w:t>Pod noćnim radom podrazumijeva se vrijeme od 22,00 sata do 6,00 sati neradnog dana.</w:t>
      </w:r>
    </w:p>
    <w:p w14:paraId="3655E1A5" w14:textId="77777777" w:rsidR="00E92102" w:rsidRPr="00653CE9" w:rsidRDefault="00E92102" w:rsidP="00E92102">
      <w:pPr>
        <w:pStyle w:val="NoSpacing"/>
        <w:jc w:val="both"/>
        <w:rPr>
          <w:rFonts w:ascii="Times New Roman" w:hAnsi="Times New Roman" w:cs="Times New Roman"/>
        </w:rPr>
      </w:pPr>
      <w:r w:rsidRPr="00653CE9">
        <w:rPr>
          <w:rFonts w:ascii="Times New Roman" w:hAnsi="Times New Roman" w:cs="Times New Roman" w:hint="eastAsia"/>
        </w:rPr>
        <w:t>Dvokratni rad je onaj rad koji se obavlja tijekom dva ili tri dolaska u jednom danu s prekidom du</w:t>
      </w:r>
      <w:r w:rsidRPr="00653CE9">
        <w:rPr>
          <w:rFonts w:ascii="Cambria" w:hAnsi="Cambria" w:cs="Cambria"/>
        </w:rPr>
        <w:t>ž</w:t>
      </w:r>
      <w:r w:rsidRPr="00653CE9">
        <w:rPr>
          <w:rFonts w:ascii="Times New Roman" w:hAnsi="Times New Roman" w:cs="Times New Roman" w:hint="eastAsia"/>
        </w:rPr>
        <w:t>im od 90 minuta.</w:t>
      </w:r>
      <w:r>
        <w:rPr>
          <w:rFonts w:ascii="Times New Roman" w:hAnsi="Times New Roman" w:cs="Times New Roman"/>
        </w:rPr>
        <w:t xml:space="preserve"> </w:t>
      </w:r>
      <w:r w:rsidRPr="00653CE9">
        <w:rPr>
          <w:rFonts w:ascii="Times New Roman" w:hAnsi="Times New Roman" w:cs="Times New Roman"/>
        </w:rPr>
        <w:t xml:space="preserve">Dodatak za dvokratni rad obračunava se za sve sate rada u danu kada se radilo dvokratno. </w:t>
      </w:r>
    </w:p>
    <w:p w14:paraId="17BE561A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</w:rPr>
      </w:pPr>
      <w:r w:rsidRPr="00653CE9">
        <w:rPr>
          <w:rFonts w:ascii="Times New Roman" w:hAnsi="Times New Roman" w:cs="Times New Roman"/>
        </w:rPr>
        <w:t>Umjesto uvećanja osnovne plaće, radnik mo</w:t>
      </w:r>
      <w:r w:rsidRPr="00653CE9">
        <w:rPr>
          <w:rFonts w:ascii="Cambria" w:hAnsi="Cambria" w:cs="Cambria"/>
        </w:rPr>
        <w:t>ž</w:t>
      </w:r>
      <w:r w:rsidRPr="00653CE9">
        <w:rPr>
          <w:rFonts w:ascii="Times New Roman" w:hAnsi="Times New Roman" w:cs="Times New Roman"/>
        </w:rPr>
        <w:t>e tra</w:t>
      </w:r>
      <w:r w:rsidRPr="00653CE9">
        <w:rPr>
          <w:rFonts w:ascii="Cambria" w:hAnsi="Cambria" w:cs="Cambria"/>
        </w:rPr>
        <w:t>ž</w:t>
      </w:r>
      <w:r w:rsidRPr="00653CE9">
        <w:rPr>
          <w:rFonts w:ascii="Times New Roman" w:hAnsi="Times New Roman" w:cs="Times New Roman"/>
        </w:rPr>
        <w:t>iti slobodne sate ostvarene satima prekovremenog rada u osnovnom omjeru 1:1,5 (1 sat rada = 1 sat i 30 min) uvećanim za iznose povećanja plaća iz ovog članka, osim za prekovremeni rad nedjeljom.</w:t>
      </w:r>
    </w:p>
    <w:p w14:paraId="7BF9F125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</w:rPr>
      </w:pPr>
    </w:p>
    <w:p w14:paraId="4780892A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28D0752E" w14:textId="73DEDAE5" w:rsidR="00E92102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5765EF">
        <w:rPr>
          <w:rFonts w:ascii="Times New Roman" w:hAnsi="Times New Roman" w:cs="Times New Roman" w:hint="eastAsia"/>
          <w:b/>
          <w:bCs/>
        </w:rPr>
        <w:t>Dodatak za godine sta</w:t>
      </w:r>
      <w:r w:rsidRPr="005765EF">
        <w:rPr>
          <w:rFonts w:ascii="Cambria" w:hAnsi="Cambria" w:cs="Cambria"/>
          <w:b/>
          <w:bCs/>
        </w:rPr>
        <w:t>ž</w:t>
      </w:r>
      <w:r w:rsidRPr="005765EF">
        <w:rPr>
          <w:rFonts w:ascii="Times New Roman" w:hAnsi="Times New Roman" w:cs="Times New Roman" w:hint="eastAsia"/>
          <w:b/>
          <w:bCs/>
        </w:rPr>
        <w:t>a</w:t>
      </w:r>
    </w:p>
    <w:p w14:paraId="602C2C84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19B4B6BF" w14:textId="77777777" w:rsidR="00E92102" w:rsidRPr="00E45577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EF5061">
        <w:rPr>
          <w:rFonts w:ascii="Times New Roman" w:hAnsi="Times New Roman" w:cs="Times New Roman"/>
          <w:b/>
          <w:bCs/>
        </w:rPr>
        <w:t>Članak 6.</w:t>
      </w:r>
    </w:p>
    <w:p w14:paraId="44D37B5A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</w:rPr>
      </w:pPr>
      <w:r w:rsidRPr="005765EF">
        <w:rPr>
          <w:rFonts w:ascii="Times New Roman" w:hAnsi="Times New Roman" w:cs="Times New Roman"/>
        </w:rPr>
        <w:t>Osnovna plaća radnika uvećava se za dodatak za godine radnog sta</w:t>
      </w:r>
      <w:r w:rsidRPr="005765EF">
        <w:rPr>
          <w:rFonts w:ascii="Cambria" w:hAnsi="Cambria" w:cs="Cambria"/>
        </w:rPr>
        <w:t>ž</w:t>
      </w:r>
      <w:r w:rsidRPr="005765EF">
        <w:rPr>
          <w:rFonts w:ascii="Times New Roman" w:hAnsi="Times New Roman" w:cs="Times New Roman"/>
        </w:rPr>
        <w:t>a, za svaku</w:t>
      </w:r>
      <w:r>
        <w:rPr>
          <w:rFonts w:ascii="Times New Roman" w:hAnsi="Times New Roman" w:cs="Times New Roman"/>
        </w:rPr>
        <w:t xml:space="preserve"> navršenu </w:t>
      </w:r>
      <w:r w:rsidRPr="005765EF">
        <w:rPr>
          <w:rFonts w:ascii="Times New Roman" w:hAnsi="Times New Roman" w:cs="Times New Roman"/>
        </w:rPr>
        <w:t xml:space="preserve">godinu </w:t>
      </w:r>
      <w:r w:rsidRPr="005765EF">
        <w:rPr>
          <w:rFonts w:ascii="Times New Roman" w:hAnsi="Times New Roman" w:cs="Times New Roman"/>
        </w:rPr>
        <w:lastRenderedPageBreak/>
        <w:t>radnog sta</w:t>
      </w:r>
      <w:r w:rsidRPr="005765EF">
        <w:rPr>
          <w:rFonts w:ascii="Cambria" w:hAnsi="Cambria" w:cs="Cambria"/>
        </w:rPr>
        <w:t>ž</w:t>
      </w:r>
      <w:r w:rsidRPr="005765EF">
        <w:rPr>
          <w:rFonts w:ascii="Times New Roman" w:hAnsi="Times New Roman" w:cs="Times New Roman"/>
        </w:rPr>
        <w:t>a radnika u visini od 0,5%.</w:t>
      </w:r>
    </w:p>
    <w:p w14:paraId="00300DDB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</w:rPr>
      </w:pPr>
    </w:p>
    <w:p w14:paraId="4E903C16" w14:textId="77777777" w:rsidR="00E92102" w:rsidRPr="00AB22CD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AB22CD">
        <w:rPr>
          <w:rFonts w:ascii="Times New Roman" w:hAnsi="Times New Roman" w:cs="Times New Roman"/>
          <w:b/>
          <w:bCs/>
        </w:rPr>
        <w:t>Dodatak za znanstveni stupanj</w:t>
      </w:r>
    </w:p>
    <w:p w14:paraId="0E5DF44F" w14:textId="77777777" w:rsidR="00E92102" w:rsidRPr="00AB22CD" w:rsidRDefault="00E92102" w:rsidP="00E92102">
      <w:pPr>
        <w:pStyle w:val="NoSpacing"/>
        <w:jc w:val="both"/>
        <w:rPr>
          <w:rFonts w:ascii="Times New Roman" w:hAnsi="Times New Roman" w:cs="Times New Roman"/>
        </w:rPr>
      </w:pPr>
      <w:r w:rsidRPr="00AB22CD">
        <w:rPr>
          <w:rFonts w:ascii="Times New Roman" w:hAnsi="Times New Roman" w:cs="Times New Roman"/>
        </w:rPr>
        <w:t>Za postignuti znanstveni stupanj ako je u vezi s poslovima koje radnik obavlja ili s djelatnošću Učilišta, pripadajući koeficijent radnika se uvećava za:</w:t>
      </w:r>
    </w:p>
    <w:p w14:paraId="4572342B" w14:textId="77777777" w:rsidR="00E92102" w:rsidRPr="00AB22CD" w:rsidRDefault="00E92102" w:rsidP="00E9210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B22CD">
        <w:rPr>
          <w:rFonts w:ascii="Times New Roman" w:hAnsi="Times New Roman" w:cs="Times New Roman"/>
        </w:rPr>
        <w:t>magisterij znanosti, specijalistički postdiplomski studij – za 8%</w:t>
      </w:r>
    </w:p>
    <w:p w14:paraId="49483BAC" w14:textId="77777777" w:rsidR="00E92102" w:rsidRPr="00AB22CD" w:rsidRDefault="00E92102" w:rsidP="00E9210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B22CD">
        <w:rPr>
          <w:rFonts w:ascii="Times New Roman" w:hAnsi="Times New Roman" w:cs="Times New Roman"/>
        </w:rPr>
        <w:t>doktorat znanosti – 15%.</w:t>
      </w:r>
    </w:p>
    <w:p w14:paraId="73261E75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</w:rPr>
      </w:pPr>
    </w:p>
    <w:p w14:paraId="186B5AB4" w14:textId="77777777" w:rsidR="00E92102" w:rsidRPr="005E1542" w:rsidRDefault="00E92102" w:rsidP="00E92102">
      <w:pPr>
        <w:pStyle w:val="NoSpacing"/>
        <w:jc w:val="both"/>
        <w:rPr>
          <w:rFonts w:ascii="Times New Roman" w:hAnsi="Times New Roman" w:cs="Times New Roman"/>
        </w:rPr>
      </w:pPr>
    </w:p>
    <w:p w14:paraId="698369F4" w14:textId="77777777" w:rsidR="00E92102" w:rsidRPr="00C23794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7184A92D" w14:textId="77777777" w:rsidR="00E92102" w:rsidRPr="00C23794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  <w:r w:rsidRPr="00C23794">
        <w:rPr>
          <w:rFonts w:ascii="Times New Roman" w:hAnsi="Times New Roman" w:cs="Times New Roman"/>
          <w:b/>
          <w:bCs/>
          <w:szCs w:val="24"/>
        </w:rPr>
        <w:t>NAKNADE PLAĆE</w:t>
      </w:r>
    </w:p>
    <w:p w14:paraId="095B2700" w14:textId="77777777" w:rsidR="00E92102" w:rsidRPr="005E50C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08F3E406" w14:textId="77777777" w:rsidR="00E92102" w:rsidRPr="00C23794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C23794">
        <w:rPr>
          <w:rFonts w:ascii="Times New Roman" w:hAnsi="Times New Roman" w:cs="Times New Roman"/>
          <w:b/>
          <w:bCs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Cs w:val="24"/>
        </w:rPr>
        <w:t>7</w:t>
      </w:r>
      <w:r w:rsidRPr="00C23794">
        <w:rPr>
          <w:rFonts w:ascii="Times New Roman" w:hAnsi="Times New Roman" w:cs="Times New Roman"/>
          <w:b/>
          <w:bCs/>
          <w:szCs w:val="24"/>
        </w:rPr>
        <w:t>.</w:t>
      </w:r>
    </w:p>
    <w:p w14:paraId="0F7F766D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5E50C2">
        <w:rPr>
          <w:rFonts w:ascii="Times New Roman" w:hAnsi="Times New Roman" w:cs="Times New Roman"/>
          <w:szCs w:val="24"/>
        </w:rPr>
        <w:t>Za razdoblja u kojima ne radi zbog opravdanih razloga određenih Zakonom, ovim Pravilnikom, Pravilnikom o radu, ugovorom o radu ili drugim propisom radnik ima pravo na naknadu plaće</w:t>
      </w:r>
      <w:r>
        <w:rPr>
          <w:rFonts w:ascii="Times New Roman" w:hAnsi="Times New Roman" w:cs="Times New Roman"/>
          <w:szCs w:val="24"/>
        </w:rPr>
        <w:t>:</w:t>
      </w:r>
    </w:p>
    <w:p w14:paraId="27EEE893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135D12FE" w14:textId="77777777" w:rsidR="00E92102" w:rsidRPr="00A26703" w:rsidRDefault="00E92102" w:rsidP="00E9210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6703">
        <w:rPr>
          <w:rFonts w:ascii="Times New Roman" w:hAnsi="Times New Roman" w:cs="Times New Roman"/>
        </w:rPr>
        <w:t>za vrijeme korištenja godišnjeg odmora u visini ugovorne plaće</w:t>
      </w:r>
      <w:r>
        <w:rPr>
          <w:rFonts w:ascii="Times New Roman" w:hAnsi="Times New Roman" w:cs="Times New Roman"/>
        </w:rPr>
        <w:t>,</w:t>
      </w:r>
      <w:r w:rsidRPr="00A26703">
        <w:rPr>
          <w:rFonts w:ascii="Times New Roman" w:hAnsi="Times New Roman" w:cs="Times New Roman"/>
        </w:rPr>
        <w:t xml:space="preserve"> </w:t>
      </w:r>
    </w:p>
    <w:p w14:paraId="74AE479A" w14:textId="77777777" w:rsidR="00E92102" w:rsidRPr="00A26703" w:rsidRDefault="00E92102" w:rsidP="00E9210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6703">
        <w:rPr>
          <w:rFonts w:ascii="Times New Roman" w:hAnsi="Times New Roman" w:cs="Times New Roman"/>
        </w:rPr>
        <w:t xml:space="preserve">za vrijeme privremene spriječenosti za rad u slučaju bolesti do 42 dana 90 </w:t>
      </w:r>
      <w:r>
        <w:rPr>
          <w:rFonts w:ascii="Times New Roman" w:hAnsi="Times New Roman" w:cs="Times New Roman"/>
        </w:rPr>
        <w:t>%</w:t>
      </w:r>
      <w:r w:rsidRPr="00A26703">
        <w:rPr>
          <w:rFonts w:ascii="Times New Roman" w:hAnsi="Times New Roman" w:cs="Times New Roman"/>
        </w:rPr>
        <w:t xml:space="preserve"> plaće iz prethodnog mjeseca, a izračun se vrši prema prvom danu stupanja na bolovanje, a nakon 42 dana prema propisima o zdravstvenom osiguranju</w:t>
      </w:r>
      <w:r>
        <w:rPr>
          <w:rFonts w:ascii="Times New Roman" w:hAnsi="Times New Roman" w:cs="Times New Roman"/>
        </w:rPr>
        <w:t>,</w:t>
      </w:r>
    </w:p>
    <w:p w14:paraId="5CFDDB06" w14:textId="77777777" w:rsidR="00E92102" w:rsidRPr="00A26703" w:rsidRDefault="00E92102" w:rsidP="00E9210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6703">
        <w:rPr>
          <w:rFonts w:ascii="Times New Roman" w:hAnsi="Times New Roman" w:cs="Times New Roman"/>
        </w:rPr>
        <w:t>za vrijeme privremene spriječenosti za rad zbog povrede na radu ili profesionalne bolesti u visini 100 posto ugovorne plaće</w:t>
      </w:r>
      <w:r>
        <w:rPr>
          <w:rFonts w:ascii="Times New Roman" w:hAnsi="Times New Roman" w:cs="Times New Roman"/>
        </w:rPr>
        <w:t>,</w:t>
      </w:r>
    </w:p>
    <w:p w14:paraId="11C86D98" w14:textId="77777777" w:rsidR="00E92102" w:rsidRPr="00A26703" w:rsidRDefault="00E92102" w:rsidP="00E9210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6703">
        <w:rPr>
          <w:rFonts w:ascii="Times New Roman" w:hAnsi="Times New Roman" w:cs="Times New Roman"/>
        </w:rPr>
        <w:t>za dane blagdana i neradne dane određene zakonom u visini kao da je radio</w:t>
      </w:r>
      <w:r>
        <w:rPr>
          <w:rFonts w:ascii="Times New Roman" w:hAnsi="Times New Roman" w:cs="Times New Roman"/>
        </w:rPr>
        <w:t>,</w:t>
      </w:r>
    </w:p>
    <w:p w14:paraId="51210FB9" w14:textId="77777777" w:rsidR="00E92102" w:rsidRPr="00A26703" w:rsidRDefault="00E92102" w:rsidP="00E9210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6703">
        <w:rPr>
          <w:rFonts w:ascii="Times New Roman" w:hAnsi="Times New Roman" w:cs="Times New Roman"/>
        </w:rPr>
        <w:t>za trajanja plaćenog dopusta u visini kao da je radio</w:t>
      </w:r>
      <w:r>
        <w:rPr>
          <w:rFonts w:ascii="Times New Roman" w:hAnsi="Times New Roman" w:cs="Times New Roman"/>
        </w:rPr>
        <w:t>,</w:t>
      </w:r>
    </w:p>
    <w:p w14:paraId="7C650C30" w14:textId="77777777" w:rsidR="00E92102" w:rsidRPr="00A26703" w:rsidRDefault="00E92102" w:rsidP="00E9210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6703">
        <w:rPr>
          <w:rFonts w:ascii="Times New Roman" w:hAnsi="Times New Roman" w:cs="Times New Roman"/>
        </w:rPr>
        <w:t>za vrijeme prekida rada do kojega je došlo bez njegove krivnje u visini kao da je radio</w:t>
      </w:r>
      <w:r>
        <w:rPr>
          <w:rFonts w:ascii="Times New Roman" w:hAnsi="Times New Roman" w:cs="Times New Roman"/>
        </w:rPr>
        <w:t>,</w:t>
      </w:r>
    </w:p>
    <w:p w14:paraId="4B91816D" w14:textId="77777777" w:rsidR="00E92102" w:rsidRPr="00A26703" w:rsidRDefault="00E92102" w:rsidP="00E9210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6703">
        <w:rPr>
          <w:rFonts w:ascii="Times New Roman" w:hAnsi="Times New Roman" w:cs="Times New Roman"/>
        </w:rPr>
        <w:t>za vrijeme prekida rada do kojega je došlo zbog uznemiravanja ili spolnog uznemiravanja radnika, u visini kao da je radio.</w:t>
      </w:r>
    </w:p>
    <w:p w14:paraId="281F1355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</w:rPr>
      </w:pPr>
    </w:p>
    <w:p w14:paraId="4B356A76" w14:textId="77777777" w:rsidR="00E92102" w:rsidRPr="00A26703" w:rsidRDefault="00E92102" w:rsidP="00E92102">
      <w:pPr>
        <w:pStyle w:val="NoSpacing"/>
        <w:jc w:val="both"/>
        <w:rPr>
          <w:rFonts w:ascii="Times New Roman" w:hAnsi="Times New Roman" w:cs="Times New Roman"/>
        </w:rPr>
      </w:pPr>
      <w:r w:rsidRPr="00A26703">
        <w:rPr>
          <w:rFonts w:ascii="Times New Roman" w:hAnsi="Times New Roman" w:cs="Times New Roman"/>
        </w:rPr>
        <w:t>Kada radnik nije radio u mjesecu koji prethodi mjesecu isplate nadoknade plaće, kao visina plaće uzima se plaća koju bi radnik ostvario da je radio u tom mjesecu.</w:t>
      </w:r>
    </w:p>
    <w:p w14:paraId="5B420EC0" w14:textId="77777777" w:rsidR="00E92102" w:rsidRPr="00A26703" w:rsidRDefault="00E92102" w:rsidP="00E92102">
      <w:pPr>
        <w:pStyle w:val="NoSpacing"/>
        <w:jc w:val="both"/>
        <w:rPr>
          <w:rFonts w:ascii="Times New Roman" w:hAnsi="Times New Roman" w:cs="Times New Roman"/>
        </w:rPr>
      </w:pPr>
    </w:p>
    <w:p w14:paraId="103CCC72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Naknada plaće radniku se obračunava i isplaćuje </w:t>
      </w:r>
      <w:r w:rsidRPr="005E50C2">
        <w:rPr>
          <w:rFonts w:ascii="Times New Roman" w:hAnsi="Times New Roman" w:cs="Times New Roman"/>
          <w:szCs w:val="24"/>
        </w:rPr>
        <w:t>do 15-tog u mjesecu za protekli mjesec.</w:t>
      </w:r>
    </w:p>
    <w:p w14:paraId="077BEC16" w14:textId="77777777" w:rsidR="00E92102" w:rsidRPr="005E50C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381CC416" w14:textId="77777777" w:rsidR="00E92102" w:rsidRPr="00C772AA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429B4D65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  <w:r w:rsidRPr="00C772AA">
        <w:rPr>
          <w:rFonts w:ascii="Times New Roman" w:hAnsi="Times New Roman" w:cs="Times New Roman"/>
          <w:b/>
          <w:bCs/>
          <w:szCs w:val="24"/>
        </w:rPr>
        <w:t>OSTAL</w:t>
      </w:r>
      <w:r>
        <w:rPr>
          <w:rFonts w:ascii="Times New Roman" w:hAnsi="Times New Roman" w:cs="Times New Roman"/>
          <w:b/>
          <w:bCs/>
          <w:szCs w:val="24"/>
        </w:rPr>
        <w:t>I PRIMICI RADNIKA</w:t>
      </w:r>
    </w:p>
    <w:p w14:paraId="5AF4E784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0062AC44" w14:textId="77777777" w:rsidR="00E92102" w:rsidRPr="00AB22CD" w:rsidRDefault="00E92102" w:rsidP="00E92102">
      <w:pPr>
        <w:tabs>
          <w:tab w:val="left" w:pos="567"/>
        </w:tabs>
        <w:jc w:val="both"/>
        <w:rPr>
          <w:rFonts w:hint="eastAsia"/>
          <w:bCs/>
        </w:rPr>
      </w:pPr>
      <w:r w:rsidRPr="00FD6170">
        <w:rPr>
          <w:rFonts w:ascii="Times New Roman" w:hAnsi="Times New Roman" w:cs="Times New Roman"/>
        </w:rPr>
        <w:t>Ostali primitci</w:t>
      </w:r>
      <w:r>
        <w:rPr>
          <w:rFonts w:ascii="Times New Roman" w:hAnsi="Times New Roman" w:cs="Times New Roman"/>
        </w:rPr>
        <w:t xml:space="preserve"> radnika </w:t>
      </w:r>
      <w:r w:rsidRPr="00FD6170">
        <w:rPr>
          <w:rFonts w:ascii="Times New Roman" w:hAnsi="Times New Roman" w:cs="Times New Roman"/>
        </w:rPr>
        <w:t>su primitci koje</w:t>
      </w:r>
      <w:r>
        <w:rPr>
          <w:rFonts w:ascii="Times New Roman" w:hAnsi="Times New Roman" w:cs="Times New Roman"/>
        </w:rPr>
        <w:t xml:space="preserve"> Ustanova</w:t>
      </w:r>
      <w:r w:rsidRPr="00FD6170">
        <w:rPr>
          <w:rFonts w:ascii="Times New Roman" w:hAnsi="Times New Roman" w:cs="Times New Roman"/>
        </w:rPr>
        <w:t xml:space="preserve"> radniku isplaćuje u novcu ili naravi temeljem ovog Pravilnika</w:t>
      </w:r>
      <w:r>
        <w:rPr>
          <w:rFonts w:ascii="Times New Roman" w:hAnsi="Times New Roman" w:cs="Times New Roman"/>
        </w:rPr>
        <w:t xml:space="preserve"> </w:t>
      </w:r>
      <w:r w:rsidRPr="00FD6170">
        <w:rPr>
          <w:rFonts w:ascii="Times New Roman" w:hAnsi="Times New Roman" w:cs="Times New Roman"/>
        </w:rPr>
        <w:t xml:space="preserve">i ostalih propisa </w:t>
      </w:r>
      <w:r w:rsidRPr="00314FF7">
        <w:rPr>
          <w:rFonts w:ascii="Times New Roman" w:hAnsi="Times New Roman" w:cs="Times New Roman"/>
        </w:rPr>
        <w:t>(regres, jubilarna nagrada, dar za djecu, bo</w:t>
      </w:r>
      <w:r w:rsidRPr="00314FF7">
        <w:rPr>
          <w:rFonts w:ascii="Cambria" w:hAnsi="Cambria" w:cs="Cambria"/>
        </w:rPr>
        <w:t>ž</w:t>
      </w:r>
      <w:r w:rsidRPr="00314FF7">
        <w:rPr>
          <w:rFonts w:ascii="Times New Roman" w:hAnsi="Times New Roman" w:cs="Times New Roman"/>
        </w:rPr>
        <w:t>ićnica, uskrsnica, solidarna pomoć, na</w:t>
      </w:r>
      <w:r w:rsidRPr="00314FF7">
        <w:rPr>
          <w:rFonts w:ascii="Times New Roman" w:hAnsi="Times New Roman" w:cs="Times New Roman" w:hint="eastAsia"/>
        </w:rPr>
        <w:t>knada</w:t>
      </w:r>
      <w:r w:rsidRPr="00314FF7">
        <w:rPr>
          <w:rFonts w:ascii="Times New Roman" w:hAnsi="Times New Roman" w:cs="Times New Roman"/>
        </w:rPr>
        <w:t xml:space="preserve"> troškova</w:t>
      </w:r>
      <w:r w:rsidRPr="00314FF7">
        <w:rPr>
          <w:rFonts w:ascii="Times New Roman" w:hAnsi="Times New Roman" w:cs="Times New Roman" w:hint="eastAsia"/>
        </w:rPr>
        <w:t xml:space="preserve"> prijevoza, naknada</w:t>
      </w:r>
      <w:r w:rsidRPr="00314FF7">
        <w:rPr>
          <w:rFonts w:ascii="Times New Roman" w:hAnsi="Times New Roman" w:cs="Times New Roman"/>
        </w:rPr>
        <w:t xml:space="preserve"> za troškove prehrane</w:t>
      </w:r>
      <w:r w:rsidRPr="00314FF7">
        <w:rPr>
          <w:rFonts w:ascii="Times New Roman" w:hAnsi="Times New Roman" w:cs="Times New Roman" w:hint="eastAsia"/>
        </w:rPr>
        <w:t xml:space="preserve">, naknada zbog odlaska </w:t>
      </w:r>
      <w:r w:rsidRPr="00AB22CD">
        <w:rPr>
          <w:rFonts w:ascii="Times New Roman" w:hAnsi="Times New Roman" w:cs="Times New Roman" w:hint="eastAsia"/>
        </w:rPr>
        <w:t>u mirovinu</w:t>
      </w:r>
      <w:r w:rsidRPr="00AB22CD">
        <w:rPr>
          <w:rFonts w:ascii="Times New Roman" w:hAnsi="Times New Roman" w:cs="Times New Roman"/>
        </w:rPr>
        <w:t xml:space="preserve">) </w:t>
      </w:r>
      <w:r w:rsidRPr="00AB22CD">
        <w:rPr>
          <w:bCs/>
        </w:rPr>
        <w:t>te ostali primici, odlukom Osnivača.</w:t>
      </w:r>
    </w:p>
    <w:p w14:paraId="64776319" w14:textId="77777777" w:rsidR="00E92102" w:rsidRPr="00314FF7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5321B157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4E9D371D" w14:textId="77777777" w:rsidR="00E92102" w:rsidRPr="00C772AA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  <w:r w:rsidRPr="00C772AA">
        <w:rPr>
          <w:rFonts w:ascii="Times New Roman" w:hAnsi="Times New Roman" w:cs="Times New Roman"/>
          <w:b/>
          <w:bCs/>
          <w:szCs w:val="24"/>
        </w:rPr>
        <w:t>Regres za godišnji odmor</w:t>
      </w:r>
    </w:p>
    <w:p w14:paraId="00582B95" w14:textId="77777777" w:rsidR="00E92102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C772AA">
        <w:rPr>
          <w:rFonts w:ascii="Times New Roman" w:hAnsi="Times New Roman" w:cs="Times New Roman"/>
          <w:b/>
          <w:bCs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Cs w:val="24"/>
        </w:rPr>
        <w:t>8</w:t>
      </w:r>
      <w:r w:rsidRPr="00C772AA">
        <w:rPr>
          <w:rFonts w:ascii="Times New Roman" w:hAnsi="Times New Roman" w:cs="Times New Roman"/>
          <w:b/>
          <w:bCs/>
          <w:szCs w:val="24"/>
        </w:rPr>
        <w:t>.</w:t>
      </w:r>
    </w:p>
    <w:p w14:paraId="518C90A6" w14:textId="77777777" w:rsidR="00E92102" w:rsidRPr="00E45577" w:rsidRDefault="00E92102" w:rsidP="00E92102">
      <w:pPr>
        <w:pStyle w:val="NoSpacing"/>
        <w:rPr>
          <w:rFonts w:ascii="Times New Roman" w:hAnsi="Times New Roman" w:cs="Times New Roman"/>
          <w:b/>
          <w:bCs/>
          <w:szCs w:val="24"/>
        </w:rPr>
      </w:pPr>
      <w:r w:rsidRPr="00FD6170">
        <w:rPr>
          <w:rFonts w:ascii="Times New Roman" w:hAnsi="Times New Roman" w:cs="Times New Roman" w:hint="eastAsia"/>
          <w:szCs w:val="24"/>
        </w:rPr>
        <w:t>Radnik koji je stekao pravo na</w:t>
      </w:r>
      <w:r>
        <w:rPr>
          <w:rFonts w:ascii="Times New Roman" w:hAnsi="Times New Roman" w:cs="Times New Roman"/>
          <w:szCs w:val="24"/>
        </w:rPr>
        <w:t xml:space="preserve"> godišnji</w:t>
      </w:r>
      <w:r w:rsidRPr="00FD6170">
        <w:rPr>
          <w:rFonts w:ascii="Times New Roman" w:hAnsi="Times New Roman" w:cs="Times New Roman" w:hint="eastAsia"/>
          <w:szCs w:val="24"/>
        </w:rPr>
        <w:t xml:space="preserve"> odmor, ima pravo na isplatu regresa za </w:t>
      </w:r>
      <w:r>
        <w:rPr>
          <w:rFonts w:ascii="Times New Roman" w:hAnsi="Times New Roman" w:cs="Times New Roman"/>
          <w:szCs w:val="24"/>
        </w:rPr>
        <w:t xml:space="preserve">godišnji </w:t>
      </w:r>
      <w:r w:rsidRPr="00FD6170">
        <w:rPr>
          <w:rFonts w:ascii="Times New Roman" w:hAnsi="Times New Roman" w:cs="Times New Roman" w:hint="eastAsia"/>
          <w:szCs w:val="24"/>
        </w:rPr>
        <w:t>odmor.</w:t>
      </w:r>
    </w:p>
    <w:p w14:paraId="18961FE1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FD6170">
        <w:rPr>
          <w:rFonts w:ascii="Times New Roman" w:hAnsi="Times New Roman" w:cs="Times New Roman"/>
          <w:szCs w:val="24"/>
        </w:rPr>
        <w:t>Odluku o visini regresa za određenu kalendarsku godinu donosi ravnatelj, sukladno financijskim mogućnostima i odluci Osnivača, najkasnije do kraja lipnja za tekuću godinu.</w:t>
      </w:r>
    </w:p>
    <w:p w14:paraId="5251A7FF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21A6B063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12C99C23" w14:textId="77777777" w:rsidR="00E92102" w:rsidRPr="000E4A21" w:rsidRDefault="00E92102" w:rsidP="00E92102">
      <w:pPr>
        <w:pStyle w:val="NoSpacing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Jubilarna nagrada</w:t>
      </w:r>
    </w:p>
    <w:p w14:paraId="5B7799D8" w14:textId="77777777" w:rsidR="00E92102" w:rsidRPr="000E4A21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0E4A21">
        <w:rPr>
          <w:rFonts w:ascii="Times New Roman" w:hAnsi="Times New Roman" w:cs="Times New Roman"/>
          <w:b/>
          <w:bCs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Cs w:val="24"/>
        </w:rPr>
        <w:t>9.</w:t>
      </w:r>
    </w:p>
    <w:p w14:paraId="1655D6FA" w14:textId="77777777" w:rsidR="00E92102" w:rsidRPr="00592664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 xml:space="preserve">Radniku  pripada pravo na jubilarnu nagrada za neprekinuti radni staž </w:t>
      </w:r>
      <w:r>
        <w:rPr>
          <w:rFonts w:ascii="Times New Roman" w:hAnsi="Times New Roman" w:cs="Times New Roman"/>
          <w:szCs w:val="24"/>
        </w:rPr>
        <w:t>ostvaren u Ustanovi</w:t>
      </w:r>
      <w:r w:rsidRPr="00592664">
        <w:rPr>
          <w:rFonts w:ascii="Times New Roman" w:hAnsi="Times New Roman" w:cs="Times New Roman"/>
          <w:szCs w:val="24"/>
        </w:rPr>
        <w:t xml:space="preserve"> i to kad navrši:</w:t>
      </w:r>
    </w:p>
    <w:p w14:paraId="7624F0AF" w14:textId="77777777" w:rsidR="00E92102" w:rsidRPr="00592664" w:rsidRDefault="00E92102" w:rsidP="00E9210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 xml:space="preserve">5 godina u visini 1 proračunske osnovice </w:t>
      </w:r>
    </w:p>
    <w:p w14:paraId="02326ECD" w14:textId="77777777" w:rsidR="00E92102" w:rsidRPr="00592664" w:rsidRDefault="00E92102" w:rsidP="00E9210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>10 godina  u visini 1,25 proračunske osnovice</w:t>
      </w:r>
    </w:p>
    <w:p w14:paraId="63D16073" w14:textId="77777777" w:rsidR="00E92102" w:rsidRPr="00592664" w:rsidRDefault="00E92102" w:rsidP="00E9210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>15 godina  u visini 1,50 proračunske osnovice</w:t>
      </w:r>
    </w:p>
    <w:p w14:paraId="726DFB89" w14:textId="77777777" w:rsidR="00E92102" w:rsidRPr="00592664" w:rsidRDefault="00E92102" w:rsidP="00E9210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>20 godina  u visini 2,00 proračunske osnovice</w:t>
      </w:r>
    </w:p>
    <w:p w14:paraId="0057ACDC" w14:textId="77777777" w:rsidR="00E92102" w:rsidRPr="00592664" w:rsidRDefault="00E92102" w:rsidP="00E9210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>25 godina u visini 2,50 proračunske osnovice</w:t>
      </w:r>
    </w:p>
    <w:p w14:paraId="3E8F3197" w14:textId="77777777" w:rsidR="00E92102" w:rsidRPr="00592664" w:rsidRDefault="00E92102" w:rsidP="00E9210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>30 godina u visini 3,00 proračunske osnovice</w:t>
      </w:r>
    </w:p>
    <w:p w14:paraId="166E3424" w14:textId="77777777" w:rsidR="00E92102" w:rsidRPr="00592664" w:rsidRDefault="00E92102" w:rsidP="00E9210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>35 godina u visini 3,50 proračunske osnovice</w:t>
      </w:r>
    </w:p>
    <w:p w14:paraId="1CD3197B" w14:textId="77777777" w:rsidR="00E92102" w:rsidRDefault="00E92102" w:rsidP="00E9210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 xml:space="preserve">40 godina u visini 4,00 proračunske osnovice    </w:t>
      </w:r>
    </w:p>
    <w:p w14:paraId="69853356" w14:textId="77777777" w:rsidR="00E92102" w:rsidRPr="00AB22CD" w:rsidRDefault="00E92102" w:rsidP="00E9210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AB22CD">
        <w:rPr>
          <w:rFonts w:ascii="Times New Roman" w:hAnsi="Times New Roman" w:cs="Times New Roman"/>
          <w:szCs w:val="24"/>
        </w:rPr>
        <w:t>45 godina u visini 4,50 proračunske osnovice</w:t>
      </w:r>
    </w:p>
    <w:p w14:paraId="360F582A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05B608A5" w14:textId="77777777" w:rsidR="00E92102" w:rsidRDefault="00E92102" w:rsidP="00E92102">
      <w:pPr>
        <w:tabs>
          <w:tab w:val="left" w:pos="567"/>
        </w:tabs>
        <w:autoSpaceDE w:val="0"/>
        <w:adjustRightInd w:val="0"/>
        <w:rPr>
          <w:rFonts w:ascii="Times New Roman" w:hAnsi="Times New Roman" w:cs="Times New Roman"/>
          <w:b/>
          <w:bCs/>
        </w:rPr>
      </w:pPr>
      <w:r w:rsidRPr="000F16E4">
        <w:rPr>
          <w:rFonts w:ascii="Times New Roman" w:hAnsi="Times New Roman" w:cs="Times New Roman"/>
          <w:b/>
          <w:bCs/>
        </w:rPr>
        <w:t>Dar za djecu</w:t>
      </w:r>
    </w:p>
    <w:p w14:paraId="33765D10" w14:textId="77777777" w:rsidR="00E92102" w:rsidRPr="00E45577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D520A8">
        <w:rPr>
          <w:rFonts w:ascii="Times New Roman" w:hAnsi="Times New Roman" w:cs="Times New Roman"/>
          <w:b/>
          <w:bCs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Cs w:val="24"/>
        </w:rPr>
        <w:t>10</w:t>
      </w:r>
      <w:r w:rsidRPr="00D520A8">
        <w:rPr>
          <w:rFonts w:ascii="Times New Roman" w:hAnsi="Times New Roman" w:cs="Times New Roman"/>
          <w:b/>
          <w:bCs/>
          <w:szCs w:val="24"/>
        </w:rPr>
        <w:t>.</w:t>
      </w:r>
    </w:p>
    <w:p w14:paraId="5EDCEE5A" w14:textId="77777777" w:rsidR="00E92102" w:rsidRPr="00CC6505" w:rsidRDefault="00E92102" w:rsidP="00E92102">
      <w:pPr>
        <w:pStyle w:val="BodyTextIndent"/>
        <w:tabs>
          <w:tab w:val="left" w:pos="567"/>
        </w:tabs>
        <w:ind w:left="0"/>
        <w:jc w:val="both"/>
        <w:rPr>
          <w:rFonts w:hint="eastAsia"/>
        </w:rPr>
      </w:pPr>
      <w:r w:rsidRPr="00F74911">
        <w:t xml:space="preserve">Radniku koji ima dijete koje je do 31. prosinca tekuće godine navršilo do 15 godina starosti, isplaćuju se sredstva kao dar za djecu povodom Dana </w:t>
      </w:r>
      <w:r w:rsidRPr="00CC6505">
        <w:t>Svetog Nikole, za svako dijete.</w:t>
      </w:r>
    </w:p>
    <w:p w14:paraId="5CB0CDBB" w14:textId="77777777" w:rsidR="00E92102" w:rsidRPr="007C1D2D" w:rsidRDefault="00E92102" w:rsidP="00E92102">
      <w:pPr>
        <w:pStyle w:val="BodyTextIndent"/>
        <w:ind w:left="0"/>
        <w:jc w:val="both"/>
        <w:rPr>
          <w:rFonts w:hint="eastAsia"/>
          <w:b/>
          <w:bCs/>
          <w:i/>
          <w:iCs/>
        </w:rPr>
      </w:pPr>
      <w:r w:rsidRPr="00CC6505">
        <w:t>Odluku o isplati sredstava iz stavka 1. ovog članka donosi ravnatelj sukladno odluci Osnivača, najkasnije do 05. prosinca za tekuću godinu.</w:t>
      </w:r>
      <w:r>
        <w:t xml:space="preserve"> </w:t>
      </w:r>
    </w:p>
    <w:p w14:paraId="05D17360" w14:textId="77777777" w:rsidR="00E92102" w:rsidRPr="000F16E4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4F43E7B1" w14:textId="77777777" w:rsidR="00E92102" w:rsidRDefault="00E92102" w:rsidP="00E92102">
      <w:pPr>
        <w:tabs>
          <w:tab w:val="left" w:pos="567"/>
        </w:tabs>
        <w:rPr>
          <w:rFonts w:ascii="Times New Roman" w:hAnsi="Times New Roman" w:cs="Times New Roman"/>
          <w:b/>
        </w:rPr>
      </w:pPr>
      <w:r w:rsidRPr="000F16E4">
        <w:rPr>
          <w:rFonts w:ascii="Times New Roman" w:hAnsi="Times New Roman" w:cs="Times New Roman"/>
          <w:b/>
        </w:rPr>
        <w:t>Božićnica</w:t>
      </w:r>
    </w:p>
    <w:p w14:paraId="7B1C4584" w14:textId="77777777" w:rsidR="00E92102" w:rsidRPr="00E45577" w:rsidRDefault="00E92102" w:rsidP="00E92102">
      <w:pPr>
        <w:tabs>
          <w:tab w:val="left" w:pos="567"/>
        </w:tabs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F16E4">
        <w:rPr>
          <w:rFonts w:ascii="Times New Roman" w:hAnsi="Times New Roman" w:cs="Times New Roman"/>
          <w:b/>
          <w:bCs/>
        </w:rPr>
        <w:t xml:space="preserve">Članak </w:t>
      </w:r>
      <w:r>
        <w:rPr>
          <w:rFonts w:ascii="Times New Roman" w:hAnsi="Times New Roman" w:cs="Times New Roman"/>
          <w:b/>
          <w:bCs/>
        </w:rPr>
        <w:t>11</w:t>
      </w:r>
      <w:r w:rsidRPr="000F16E4">
        <w:rPr>
          <w:rFonts w:ascii="Times New Roman" w:hAnsi="Times New Roman" w:cs="Times New Roman"/>
          <w:b/>
          <w:bCs/>
        </w:rPr>
        <w:t>.</w:t>
      </w:r>
    </w:p>
    <w:p w14:paraId="06A3DF74" w14:textId="77777777" w:rsidR="00E92102" w:rsidRPr="000F16E4" w:rsidRDefault="00E92102" w:rsidP="00E92102">
      <w:pPr>
        <w:pStyle w:val="BodyTextIndent"/>
        <w:tabs>
          <w:tab w:val="left" w:pos="567"/>
        </w:tabs>
        <w:ind w:left="0"/>
        <w:jc w:val="both"/>
        <w:rPr>
          <w:rFonts w:ascii="Times New Roman" w:hAnsi="Times New Roman" w:cs="Times New Roman"/>
          <w:szCs w:val="24"/>
        </w:rPr>
      </w:pPr>
      <w:r w:rsidRPr="000F16E4">
        <w:rPr>
          <w:rFonts w:ascii="Times New Roman" w:hAnsi="Times New Roman" w:cs="Times New Roman"/>
          <w:szCs w:val="24"/>
        </w:rPr>
        <w:t>Radnik ima pravo na isplatu božićnice povodom božićnih i novogodišnjih blagdana.</w:t>
      </w:r>
    </w:p>
    <w:p w14:paraId="57C01A6A" w14:textId="77777777" w:rsidR="00E92102" w:rsidRPr="000F16E4" w:rsidRDefault="00E92102" w:rsidP="00E92102">
      <w:pPr>
        <w:tabs>
          <w:tab w:val="left" w:pos="567"/>
        </w:tabs>
        <w:autoSpaceDE w:val="0"/>
        <w:adjustRightInd w:val="0"/>
        <w:jc w:val="both"/>
        <w:rPr>
          <w:rFonts w:ascii="Times New Roman" w:hAnsi="Times New Roman" w:cs="Times New Roman"/>
        </w:rPr>
      </w:pPr>
      <w:r w:rsidRPr="000F16E4">
        <w:rPr>
          <w:rFonts w:ascii="Times New Roman" w:hAnsi="Times New Roman" w:cs="Times New Roman"/>
        </w:rPr>
        <w:t>Odluku o visini božićnice za određenu kalendarsku godinu donosi ravnatelj, sukladno financijskim mogućnostima i odluci Osnivača, najkasnije do kraja prosinca za tekuću godinu.</w:t>
      </w:r>
    </w:p>
    <w:p w14:paraId="7FC233F6" w14:textId="77777777" w:rsidR="00E92102" w:rsidRDefault="00E92102" w:rsidP="00E92102">
      <w:pPr>
        <w:tabs>
          <w:tab w:val="left" w:pos="567"/>
        </w:tabs>
        <w:autoSpaceDE w:val="0"/>
        <w:adjustRightInd w:val="0"/>
        <w:jc w:val="both"/>
        <w:rPr>
          <w:rFonts w:ascii="Times New Roman" w:hAnsi="Times New Roman" w:cs="Times New Roman"/>
        </w:rPr>
      </w:pPr>
    </w:p>
    <w:p w14:paraId="5850744E" w14:textId="77777777" w:rsidR="00E92102" w:rsidRPr="000F16E4" w:rsidRDefault="00E92102" w:rsidP="00E92102">
      <w:pPr>
        <w:tabs>
          <w:tab w:val="left" w:pos="567"/>
        </w:tabs>
        <w:autoSpaceDE w:val="0"/>
        <w:adjustRightInd w:val="0"/>
        <w:rPr>
          <w:rFonts w:ascii="Times New Roman" w:hAnsi="Times New Roman" w:cs="Times New Roman"/>
          <w:b/>
          <w:bCs/>
        </w:rPr>
      </w:pPr>
      <w:r w:rsidRPr="000F16E4">
        <w:rPr>
          <w:rFonts w:ascii="Times New Roman" w:hAnsi="Times New Roman" w:cs="Times New Roman"/>
          <w:b/>
          <w:bCs/>
        </w:rPr>
        <w:t>Uskrsnic</w:t>
      </w:r>
      <w:r>
        <w:rPr>
          <w:rFonts w:ascii="Times New Roman" w:hAnsi="Times New Roman" w:cs="Times New Roman"/>
          <w:b/>
          <w:bCs/>
        </w:rPr>
        <w:t>a</w:t>
      </w:r>
    </w:p>
    <w:p w14:paraId="218AABA1" w14:textId="77777777" w:rsidR="00E92102" w:rsidRPr="00E45577" w:rsidRDefault="00E92102" w:rsidP="00E92102">
      <w:pPr>
        <w:tabs>
          <w:tab w:val="left" w:pos="567"/>
        </w:tabs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F16E4">
        <w:rPr>
          <w:rFonts w:ascii="Times New Roman" w:hAnsi="Times New Roman" w:cs="Times New Roman"/>
          <w:b/>
          <w:bCs/>
        </w:rPr>
        <w:t xml:space="preserve">Članak </w:t>
      </w:r>
      <w:r>
        <w:rPr>
          <w:rFonts w:ascii="Times New Roman" w:hAnsi="Times New Roman" w:cs="Times New Roman"/>
          <w:b/>
          <w:bCs/>
        </w:rPr>
        <w:t>12</w:t>
      </w:r>
      <w:r w:rsidRPr="000F16E4">
        <w:rPr>
          <w:rFonts w:ascii="Times New Roman" w:hAnsi="Times New Roman" w:cs="Times New Roman"/>
          <w:b/>
          <w:bCs/>
        </w:rPr>
        <w:t>.</w:t>
      </w:r>
    </w:p>
    <w:p w14:paraId="5FE70A6A" w14:textId="77777777" w:rsidR="00E92102" w:rsidRPr="000F16E4" w:rsidRDefault="00E92102" w:rsidP="00E92102">
      <w:pPr>
        <w:jc w:val="both"/>
        <w:rPr>
          <w:rFonts w:ascii="Times New Roman" w:hAnsi="Times New Roman" w:cs="Times New Roman"/>
        </w:rPr>
      </w:pPr>
      <w:r w:rsidRPr="000F16E4">
        <w:rPr>
          <w:rFonts w:ascii="Times New Roman" w:hAnsi="Times New Roman" w:cs="Times New Roman"/>
        </w:rPr>
        <w:t>Radniku povodom uskršnjih blagdana pripada pravo na uručenje dara u naravi, sukladno odluci Osnivača i ako su za tu namjenu osigurana potrebna sredstva.</w:t>
      </w:r>
    </w:p>
    <w:p w14:paraId="016401E5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74A95DD8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20821564" w14:textId="77777777" w:rsidR="00E92102" w:rsidRPr="00306DDF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Solidarna pomoć</w:t>
      </w:r>
    </w:p>
    <w:p w14:paraId="397B6E54" w14:textId="77777777" w:rsidR="00E92102" w:rsidRPr="00306DDF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F444D8E" w14:textId="77777777" w:rsidR="00E92102" w:rsidRPr="00306DDF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306DDF">
        <w:rPr>
          <w:rFonts w:ascii="Times New Roman" w:hAnsi="Times New Roman" w:cs="Times New Roman"/>
          <w:b/>
          <w:bCs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Cs w:val="24"/>
        </w:rPr>
        <w:t>13</w:t>
      </w:r>
      <w:r w:rsidRPr="00306DDF">
        <w:rPr>
          <w:rFonts w:ascii="Times New Roman" w:hAnsi="Times New Roman" w:cs="Times New Roman"/>
          <w:b/>
          <w:bCs/>
          <w:szCs w:val="24"/>
        </w:rPr>
        <w:t>.</w:t>
      </w:r>
    </w:p>
    <w:p w14:paraId="0A600D8A" w14:textId="77777777" w:rsidR="00E92102" w:rsidRPr="00592664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>Radnik ili njegova obitelj imaju pravo na potporu u slučaju:</w:t>
      </w:r>
    </w:p>
    <w:p w14:paraId="21F42F84" w14:textId="77777777" w:rsidR="00E92102" w:rsidRPr="000F16E4" w:rsidRDefault="00E92102" w:rsidP="00E92102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592664">
        <w:rPr>
          <w:rFonts w:ascii="Times New Roman" w:hAnsi="Times New Roman" w:cs="Times New Roman"/>
          <w:szCs w:val="24"/>
        </w:rPr>
        <w:t xml:space="preserve">smrti </w:t>
      </w:r>
      <w:r>
        <w:rPr>
          <w:rFonts w:ascii="Times New Roman" w:hAnsi="Times New Roman" w:cs="Times New Roman"/>
          <w:szCs w:val="24"/>
        </w:rPr>
        <w:t>radnika</w:t>
      </w:r>
      <w:r w:rsidRPr="0059266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- </w:t>
      </w:r>
      <w:r w:rsidRPr="00592664">
        <w:rPr>
          <w:rFonts w:ascii="Times New Roman" w:hAnsi="Times New Roman" w:cs="Times New Roman"/>
          <w:szCs w:val="24"/>
        </w:rPr>
        <w:t xml:space="preserve">u visini tri (3) </w:t>
      </w:r>
      <w:r w:rsidRPr="000F16E4">
        <w:rPr>
          <w:rFonts w:ascii="Times New Roman" w:hAnsi="Times New Roman" w:cs="Times New Roman"/>
        </w:rPr>
        <w:t>osnovice za obračun plaće neto</w:t>
      </w:r>
    </w:p>
    <w:p w14:paraId="2FCFA043" w14:textId="77777777" w:rsidR="00E92102" w:rsidRPr="00592664" w:rsidRDefault="00E92102" w:rsidP="00E9210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 xml:space="preserve">smrti </w:t>
      </w:r>
      <w:r>
        <w:rPr>
          <w:rFonts w:ascii="Times New Roman" w:hAnsi="Times New Roman" w:cs="Times New Roman"/>
          <w:szCs w:val="24"/>
        </w:rPr>
        <w:t>radnika</w:t>
      </w:r>
      <w:r w:rsidRPr="00592664">
        <w:rPr>
          <w:rFonts w:ascii="Times New Roman" w:hAnsi="Times New Roman" w:cs="Times New Roman"/>
          <w:szCs w:val="24"/>
        </w:rPr>
        <w:t xml:space="preserve"> koji izgubi život u obavljanju rada </w:t>
      </w:r>
      <w:r>
        <w:rPr>
          <w:rFonts w:ascii="Times New Roman" w:hAnsi="Times New Roman" w:cs="Times New Roman"/>
          <w:szCs w:val="24"/>
        </w:rPr>
        <w:t xml:space="preserve">- </w:t>
      </w:r>
      <w:r w:rsidRPr="00592664">
        <w:rPr>
          <w:rFonts w:ascii="Times New Roman" w:hAnsi="Times New Roman" w:cs="Times New Roman"/>
          <w:szCs w:val="24"/>
        </w:rPr>
        <w:t>u visini četiri</w:t>
      </w:r>
      <w:r>
        <w:rPr>
          <w:rFonts w:ascii="Times New Roman" w:hAnsi="Times New Roman" w:cs="Times New Roman"/>
          <w:szCs w:val="24"/>
        </w:rPr>
        <w:t xml:space="preserve"> </w:t>
      </w:r>
      <w:r w:rsidRPr="00592664">
        <w:rPr>
          <w:rFonts w:ascii="Times New Roman" w:hAnsi="Times New Roman" w:cs="Times New Roman"/>
          <w:szCs w:val="24"/>
        </w:rPr>
        <w:t xml:space="preserve">(4) </w:t>
      </w:r>
      <w:r w:rsidRPr="000F16E4">
        <w:rPr>
          <w:rFonts w:ascii="Times New Roman" w:hAnsi="Times New Roman" w:cs="Times New Roman"/>
        </w:rPr>
        <w:t>osnovice za obračun plaće neto</w:t>
      </w:r>
      <w:r>
        <w:rPr>
          <w:rFonts w:ascii="Times New Roman" w:hAnsi="Times New Roman" w:cs="Times New Roman"/>
          <w:szCs w:val="24"/>
        </w:rPr>
        <w:t xml:space="preserve"> i pravo na naknadu troškova pogreba</w:t>
      </w:r>
    </w:p>
    <w:p w14:paraId="4B4404DA" w14:textId="77777777" w:rsidR="00E92102" w:rsidRPr="00DA7400" w:rsidRDefault="00E92102" w:rsidP="00E9210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DA7400">
        <w:rPr>
          <w:rFonts w:ascii="Times New Roman" w:hAnsi="Times New Roman" w:cs="Times New Roman"/>
          <w:szCs w:val="24"/>
        </w:rPr>
        <w:t xml:space="preserve">smrti člana uže obitelji (supružnik, dijete i roditelj zaposlenika) - u visini jedne (1) </w:t>
      </w:r>
      <w:r w:rsidRPr="000F16E4">
        <w:rPr>
          <w:rFonts w:ascii="Times New Roman" w:hAnsi="Times New Roman" w:cs="Times New Roman"/>
        </w:rPr>
        <w:t>osnovice za obračun plaće neto</w:t>
      </w:r>
    </w:p>
    <w:p w14:paraId="0B7B0939" w14:textId="77777777" w:rsidR="00E92102" w:rsidRPr="00592664" w:rsidRDefault="00E92102" w:rsidP="00E9210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>bolovanja dužeg od 90 dana i održavanja trudnoće duže od 90 dana,</w:t>
      </w:r>
      <w:r>
        <w:rPr>
          <w:rFonts w:ascii="Times New Roman" w:hAnsi="Times New Roman" w:cs="Times New Roman"/>
          <w:szCs w:val="24"/>
        </w:rPr>
        <w:t xml:space="preserve"> jednom godišnje - </w:t>
      </w:r>
      <w:r w:rsidRPr="00592664">
        <w:rPr>
          <w:rFonts w:ascii="Times New Roman" w:hAnsi="Times New Roman" w:cs="Times New Roman"/>
          <w:szCs w:val="24"/>
        </w:rPr>
        <w:t xml:space="preserve"> u visini </w:t>
      </w:r>
      <w:r>
        <w:rPr>
          <w:rFonts w:ascii="Times New Roman" w:hAnsi="Times New Roman" w:cs="Times New Roman"/>
          <w:szCs w:val="24"/>
        </w:rPr>
        <w:t xml:space="preserve">(jedne i pol) </w:t>
      </w:r>
      <w:r w:rsidRPr="00592664">
        <w:rPr>
          <w:rFonts w:ascii="Times New Roman" w:hAnsi="Times New Roman" w:cs="Times New Roman"/>
          <w:szCs w:val="24"/>
        </w:rPr>
        <w:t xml:space="preserve">1,5 </w:t>
      </w:r>
      <w:r w:rsidRPr="000F16E4">
        <w:rPr>
          <w:rFonts w:ascii="Times New Roman" w:hAnsi="Times New Roman" w:cs="Times New Roman"/>
        </w:rPr>
        <w:t>osnovice za obračun plaće neto</w:t>
      </w:r>
    </w:p>
    <w:p w14:paraId="0A1D8403" w14:textId="77777777" w:rsidR="00E92102" w:rsidRPr="00592664" w:rsidRDefault="00E92102" w:rsidP="00E9210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>nastanka teže invalidnosti na radu</w:t>
      </w:r>
      <w:r>
        <w:rPr>
          <w:rFonts w:ascii="Times New Roman" w:hAnsi="Times New Roman" w:cs="Times New Roman"/>
          <w:szCs w:val="24"/>
        </w:rPr>
        <w:t xml:space="preserve"> - </w:t>
      </w:r>
      <w:r w:rsidRPr="00592664">
        <w:rPr>
          <w:rFonts w:ascii="Times New Roman" w:hAnsi="Times New Roman" w:cs="Times New Roman"/>
          <w:szCs w:val="24"/>
        </w:rPr>
        <w:t>u visini</w:t>
      </w:r>
      <w:r>
        <w:rPr>
          <w:rFonts w:ascii="Times New Roman" w:hAnsi="Times New Roman" w:cs="Times New Roman"/>
          <w:szCs w:val="24"/>
        </w:rPr>
        <w:t xml:space="preserve"> (tri)</w:t>
      </w:r>
      <w:r w:rsidRPr="00592664">
        <w:rPr>
          <w:rFonts w:ascii="Times New Roman" w:hAnsi="Times New Roman" w:cs="Times New Roman"/>
          <w:szCs w:val="24"/>
        </w:rPr>
        <w:t xml:space="preserve"> 3 </w:t>
      </w:r>
      <w:r w:rsidRPr="000F16E4">
        <w:rPr>
          <w:rFonts w:ascii="Times New Roman" w:hAnsi="Times New Roman" w:cs="Times New Roman"/>
        </w:rPr>
        <w:t>osnovice za obračun plaće neto</w:t>
      </w:r>
    </w:p>
    <w:p w14:paraId="295E1253" w14:textId="77777777" w:rsidR="00E92102" w:rsidRPr="00592664" w:rsidRDefault="00E92102" w:rsidP="00E9210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DA7400">
        <w:rPr>
          <w:rFonts w:ascii="Times New Roman" w:hAnsi="Times New Roman" w:cs="Times New Roman"/>
          <w:szCs w:val="24"/>
        </w:rPr>
        <w:t xml:space="preserve">nastanka teže invalidnosti djeteta ili supružnika -  u visini (jedne i pol) 1,5  </w:t>
      </w:r>
      <w:r w:rsidRPr="000F16E4">
        <w:rPr>
          <w:rFonts w:ascii="Times New Roman" w:hAnsi="Times New Roman" w:cs="Times New Roman"/>
        </w:rPr>
        <w:t>osnovice za obračun plaće neto</w:t>
      </w:r>
    </w:p>
    <w:p w14:paraId="18F1CC94" w14:textId="77777777" w:rsidR="00E92102" w:rsidRPr="00592664" w:rsidRDefault="00E92102" w:rsidP="00E9210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DA7400">
        <w:rPr>
          <w:rFonts w:ascii="Times New Roman" w:hAnsi="Times New Roman" w:cs="Times New Roman"/>
          <w:szCs w:val="24"/>
        </w:rPr>
        <w:t xml:space="preserve">nabavke prijeko potrebnih medicinskih pomagala odnosno pokrića participacije pri liječenju ili kupovini lijekova za radnika i dijete radnika -  u visini (tri) 3 </w:t>
      </w:r>
      <w:r w:rsidRPr="000F16E4">
        <w:rPr>
          <w:rFonts w:ascii="Times New Roman" w:hAnsi="Times New Roman" w:cs="Times New Roman"/>
        </w:rPr>
        <w:t xml:space="preserve">osnovice za </w:t>
      </w:r>
      <w:r w:rsidRPr="000F16E4">
        <w:rPr>
          <w:rFonts w:ascii="Times New Roman" w:hAnsi="Times New Roman" w:cs="Times New Roman"/>
        </w:rPr>
        <w:lastRenderedPageBreak/>
        <w:t>obračun plaće neto</w:t>
      </w:r>
    </w:p>
    <w:p w14:paraId="0F41F5C0" w14:textId="77777777" w:rsidR="00E92102" w:rsidRPr="00DA7400" w:rsidRDefault="00E92102" w:rsidP="00E92102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DA7400">
        <w:rPr>
          <w:rFonts w:ascii="Times New Roman" w:hAnsi="Times New Roman" w:cs="Times New Roman"/>
          <w:szCs w:val="24"/>
        </w:rPr>
        <w:t xml:space="preserve">za svako novorođeno dijete radnik ima pravo na naknadu - u visini (jedne) 1 </w:t>
      </w:r>
      <w:r w:rsidRPr="000F16E4">
        <w:rPr>
          <w:rFonts w:ascii="Times New Roman" w:hAnsi="Times New Roman" w:cs="Times New Roman"/>
        </w:rPr>
        <w:t>osnovice za obračun plaće neto</w:t>
      </w:r>
    </w:p>
    <w:p w14:paraId="707D9220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1C5BCB7D" w14:textId="77777777" w:rsidR="00E92102" w:rsidRPr="000E6247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  <w:r w:rsidRPr="000E6247">
        <w:rPr>
          <w:rFonts w:ascii="Times New Roman" w:hAnsi="Times New Roman" w:cs="Times New Roman"/>
          <w:b/>
          <w:bCs/>
          <w:szCs w:val="24"/>
        </w:rPr>
        <w:t>Naknada troškova prijevoza</w:t>
      </w:r>
    </w:p>
    <w:p w14:paraId="089A499D" w14:textId="77777777" w:rsidR="00E92102" w:rsidRPr="00592664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 xml:space="preserve">                                  </w:t>
      </w:r>
    </w:p>
    <w:p w14:paraId="2206BF4A" w14:textId="77777777" w:rsidR="00E92102" w:rsidRPr="00D520A8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D520A8">
        <w:rPr>
          <w:rFonts w:ascii="Times New Roman" w:hAnsi="Times New Roman" w:cs="Times New Roman"/>
          <w:b/>
          <w:bCs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Cs w:val="24"/>
        </w:rPr>
        <w:t>14</w:t>
      </w:r>
      <w:r w:rsidRPr="00D520A8">
        <w:rPr>
          <w:rFonts w:ascii="Times New Roman" w:hAnsi="Times New Roman" w:cs="Times New Roman"/>
          <w:b/>
          <w:bCs/>
          <w:szCs w:val="24"/>
        </w:rPr>
        <w:t>.</w:t>
      </w:r>
    </w:p>
    <w:p w14:paraId="77E536A6" w14:textId="77777777" w:rsidR="00E92102" w:rsidRDefault="00E92102" w:rsidP="00E92102">
      <w:pPr>
        <w:pStyle w:val="NoSpacing"/>
        <w:jc w:val="both"/>
        <w:rPr>
          <w:rFonts w:hint="eastAsia"/>
        </w:rPr>
      </w:pPr>
      <w:r>
        <w:t>Radnik ima pravo na naknadu troškova prijevoza na posao i s posla javnim prijevozom, prema cijeni mjesečne odnosno pojedinačne prijevozne karte.</w:t>
      </w:r>
    </w:p>
    <w:p w14:paraId="2F6E640F" w14:textId="77777777" w:rsidR="00E92102" w:rsidRPr="00E45577" w:rsidRDefault="00E92102" w:rsidP="00E92102">
      <w:pPr>
        <w:pStyle w:val="BodyTextIndent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E45577">
        <w:rPr>
          <w:rFonts w:ascii="Times New Roman" w:hAnsi="Times New Roman" w:cs="Times New Roman"/>
        </w:rPr>
        <w:t>Naknada troškova prijevoza isplaćuje se radniku za prethodn</w:t>
      </w:r>
      <w:r>
        <w:rPr>
          <w:rFonts w:ascii="Times New Roman" w:hAnsi="Times New Roman" w:cs="Times New Roman"/>
        </w:rPr>
        <w:t>i</w:t>
      </w:r>
      <w:r w:rsidRPr="00E45577">
        <w:rPr>
          <w:rFonts w:ascii="Times New Roman" w:hAnsi="Times New Roman" w:cs="Times New Roman"/>
        </w:rPr>
        <w:t xml:space="preserve"> mjesec do 15. u mjesecu.</w:t>
      </w:r>
    </w:p>
    <w:p w14:paraId="390160B3" w14:textId="77777777" w:rsidR="00E92102" w:rsidRPr="00E45577" w:rsidRDefault="00E92102" w:rsidP="00E92102">
      <w:pPr>
        <w:pStyle w:val="BodyTextIndent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E45577">
        <w:rPr>
          <w:rFonts w:ascii="Times New Roman" w:hAnsi="Times New Roman" w:cs="Times New Roman"/>
        </w:rPr>
        <w:t xml:space="preserve">U slučajevima kada postoji mogućnost korištenja više alternativnih sredstava javnog prijevoza različite cijene, radnik ima pravo na naknadu troškova prijevoza u visini one cijene javnog prijevoza koja je najpogodnija za </w:t>
      </w:r>
      <w:r>
        <w:rPr>
          <w:rFonts w:ascii="Times New Roman" w:hAnsi="Times New Roman" w:cs="Times New Roman"/>
        </w:rPr>
        <w:t>Ustanovu.</w:t>
      </w:r>
    </w:p>
    <w:p w14:paraId="04E79749" w14:textId="77777777" w:rsidR="00E92102" w:rsidRPr="00E45577" w:rsidRDefault="00E92102" w:rsidP="00E92102">
      <w:pPr>
        <w:pStyle w:val="BodyTextIndent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E45577">
        <w:rPr>
          <w:rFonts w:ascii="Times New Roman" w:hAnsi="Times New Roman" w:cs="Times New Roman"/>
        </w:rPr>
        <w:t>Pravo na naknadu troškova prijevoza na posao i s posla ima pod jednakim uvjetima iz ovog članka i onaj radnik koji ne koristi javni prijevoz nego osobni automobil.</w:t>
      </w:r>
    </w:p>
    <w:p w14:paraId="43A38058" w14:textId="77777777" w:rsidR="00E92102" w:rsidRDefault="00E92102" w:rsidP="00E92102">
      <w:pPr>
        <w:ind w:right="4"/>
        <w:jc w:val="both"/>
        <w:rPr>
          <w:rFonts w:hint="eastAsia"/>
        </w:rPr>
      </w:pPr>
      <w:r>
        <w:t>Radnik ne ostvaruje pravo na naknadu troškova prijevoza na posao i s posla ako izostane s posla cijeli mjesec bez obzira na razlog izostanka (godišnji odmor, plaćeni dopust, neplaćeni dopust, bolovanje i sl.).”</w:t>
      </w:r>
    </w:p>
    <w:p w14:paraId="727F8BFA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2229F81F" w14:textId="77777777" w:rsidR="00E92102" w:rsidRPr="003E5377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  <w:r w:rsidRPr="003E5377">
        <w:rPr>
          <w:rFonts w:ascii="Times New Roman" w:hAnsi="Times New Roman" w:cs="Times New Roman"/>
          <w:b/>
          <w:bCs/>
          <w:szCs w:val="24"/>
        </w:rPr>
        <w:t>Naknada</w:t>
      </w:r>
      <w:r>
        <w:rPr>
          <w:rFonts w:ascii="Times New Roman" w:hAnsi="Times New Roman" w:cs="Times New Roman"/>
          <w:b/>
          <w:bCs/>
          <w:szCs w:val="24"/>
        </w:rPr>
        <w:t xml:space="preserve"> za troškove prehrane</w:t>
      </w:r>
    </w:p>
    <w:p w14:paraId="3F20924E" w14:textId="77777777" w:rsidR="00E92102" w:rsidRPr="003E5377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1E2983">
        <w:rPr>
          <w:rFonts w:ascii="Times New Roman" w:hAnsi="Times New Roman" w:cs="Times New Roman"/>
          <w:b/>
          <w:bCs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Cs w:val="24"/>
        </w:rPr>
        <w:t>15</w:t>
      </w:r>
      <w:r w:rsidRPr="001E2983">
        <w:rPr>
          <w:rFonts w:ascii="Times New Roman" w:hAnsi="Times New Roman" w:cs="Times New Roman"/>
          <w:b/>
          <w:bCs/>
          <w:szCs w:val="24"/>
        </w:rPr>
        <w:t>.</w:t>
      </w:r>
    </w:p>
    <w:p w14:paraId="5F999A64" w14:textId="77777777" w:rsidR="00E92102" w:rsidRPr="00E45577" w:rsidRDefault="00E92102" w:rsidP="00E92102">
      <w:pPr>
        <w:jc w:val="both"/>
        <w:rPr>
          <w:rFonts w:ascii="Times New Roman" w:hAnsi="Times New Roman" w:cs="Times New Roman"/>
          <w:lang w:eastAsia="hr-HR"/>
        </w:rPr>
      </w:pPr>
      <w:r w:rsidRPr="00E45577">
        <w:rPr>
          <w:rFonts w:ascii="Times New Roman" w:hAnsi="Times New Roman" w:cs="Times New Roman"/>
          <w:lang w:eastAsia="hr-HR"/>
        </w:rPr>
        <w:t>Radnik ima pravo na novčanu paušalnu naknadu za podmirivanje troškova prehrane.</w:t>
      </w:r>
    </w:p>
    <w:p w14:paraId="22C4E94A" w14:textId="77777777" w:rsidR="00E92102" w:rsidRPr="00E45577" w:rsidRDefault="00E92102" w:rsidP="00E92102">
      <w:pPr>
        <w:jc w:val="both"/>
        <w:rPr>
          <w:rFonts w:ascii="Times New Roman" w:hAnsi="Times New Roman" w:cs="Times New Roman"/>
          <w:lang w:eastAsia="hr-HR"/>
        </w:rPr>
      </w:pPr>
      <w:r w:rsidRPr="00E45577">
        <w:rPr>
          <w:rFonts w:ascii="Times New Roman" w:hAnsi="Times New Roman" w:cs="Times New Roman"/>
          <w:lang w:eastAsia="hr-HR"/>
        </w:rPr>
        <w:t xml:space="preserve">Naknada troškova prehrane isplaćuje se radniku mjesečno do 15. u mjesecu za prethodni mjesec, a visinu naknade određuje Osnivač. </w:t>
      </w:r>
    </w:p>
    <w:p w14:paraId="77367221" w14:textId="77777777" w:rsidR="00E92102" w:rsidRPr="00E45577" w:rsidRDefault="00E92102" w:rsidP="00E92102">
      <w:pPr>
        <w:tabs>
          <w:tab w:val="left" w:pos="567"/>
        </w:tabs>
        <w:autoSpaceDE w:val="0"/>
        <w:adjustRightInd w:val="0"/>
        <w:jc w:val="both"/>
        <w:rPr>
          <w:rFonts w:ascii="Times New Roman" w:hAnsi="Times New Roman" w:cs="Times New Roman"/>
        </w:rPr>
      </w:pPr>
      <w:r w:rsidRPr="00E45577">
        <w:rPr>
          <w:rFonts w:ascii="Times New Roman" w:hAnsi="Times New Roman" w:cs="Times New Roman"/>
        </w:rPr>
        <w:t>Radnik ne ostvaruje pravo na naknadu za topli obrok ako izostane s posla cijeli mjesec bez obzira na razlog izostanka (godišnji odmor, plaćeni dopust, neplaćeni dopust, bolovanje i sl.).</w:t>
      </w:r>
    </w:p>
    <w:p w14:paraId="441BBFD8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779BA74B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296DE2AE" w14:textId="77777777" w:rsidR="00E92102" w:rsidRPr="0046798B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Naknada zbog odlaska u mirovinu</w:t>
      </w:r>
    </w:p>
    <w:p w14:paraId="779DFF8E" w14:textId="77777777" w:rsidR="00E92102" w:rsidRPr="0046798B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361DC55" w14:textId="77777777" w:rsidR="00E92102" w:rsidRPr="0046798B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46798B">
        <w:rPr>
          <w:rFonts w:ascii="Times New Roman" w:hAnsi="Times New Roman" w:cs="Times New Roman"/>
          <w:b/>
          <w:bCs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Cs w:val="24"/>
        </w:rPr>
        <w:t>16</w:t>
      </w:r>
      <w:r w:rsidRPr="0046798B">
        <w:rPr>
          <w:rFonts w:ascii="Times New Roman" w:hAnsi="Times New Roman" w:cs="Times New Roman"/>
          <w:b/>
          <w:bCs/>
          <w:szCs w:val="24"/>
        </w:rPr>
        <w:t>.</w:t>
      </w:r>
    </w:p>
    <w:p w14:paraId="5C4E522A" w14:textId="77777777" w:rsidR="00E92102" w:rsidRPr="00AB22CD" w:rsidRDefault="00E92102" w:rsidP="00E9210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B22CD">
        <w:rPr>
          <w:rFonts w:ascii="Times New Roman" w:hAnsi="Times New Roman" w:cs="Times New Roman"/>
        </w:rPr>
        <w:t xml:space="preserve">Radnik kojem prestaje radni odnos  zbog odlaska u mirovinu ima pravo na naknadu u iznosu od 15 osnovica za obračun plaće neto. </w:t>
      </w:r>
    </w:p>
    <w:p w14:paraId="43B2F252" w14:textId="77777777" w:rsidR="00E92102" w:rsidRDefault="00E92102" w:rsidP="00E9210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B54EA">
        <w:rPr>
          <w:rFonts w:ascii="Times New Roman" w:hAnsi="Times New Roman" w:cs="Times New Roman"/>
        </w:rPr>
        <w:t>Naknada zbog odlaska u mirovinu će se isplatiti radniku po dostavljeno</w:t>
      </w:r>
      <w:r>
        <w:rPr>
          <w:rFonts w:ascii="Times New Roman" w:hAnsi="Times New Roman" w:cs="Times New Roman"/>
        </w:rPr>
        <w:t>j odluci o prestanku radnog odnosa radi odlaska u</w:t>
      </w:r>
      <w:r w:rsidRPr="005B54EA">
        <w:rPr>
          <w:rFonts w:ascii="Times New Roman" w:hAnsi="Times New Roman" w:cs="Times New Roman"/>
        </w:rPr>
        <w:t xml:space="preserve"> mirovinu. Radniku se dostavlja obračun iznosa koji je isplaćen najkasnije 15 dana od dana isplate naknada, primitak kojeg radnik potvrđuje svojim potpisom. </w:t>
      </w:r>
    </w:p>
    <w:p w14:paraId="4306FE31" w14:textId="77777777" w:rsidR="00E92102" w:rsidRPr="00911564" w:rsidRDefault="00E92102" w:rsidP="00E92102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7E5285CC" w14:textId="77777777" w:rsidR="00E92102" w:rsidRPr="00435CA0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  <w:r w:rsidRPr="00435CA0">
        <w:rPr>
          <w:rFonts w:ascii="Times New Roman" w:hAnsi="Times New Roman" w:cs="Times New Roman"/>
          <w:b/>
          <w:bCs/>
          <w:szCs w:val="24"/>
        </w:rPr>
        <w:t>Dnevnice i troškovi službenih putovanja</w:t>
      </w:r>
    </w:p>
    <w:p w14:paraId="3EE3E7CF" w14:textId="77777777" w:rsidR="00E92102" w:rsidRPr="00435CA0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840BE0D" w14:textId="36FEAB4F" w:rsidR="00E92102" w:rsidRPr="00435CA0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435CA0">
        <w:rPr>
          <w:rFonts w:ascii="Times New Roman" w:hAnsi="Times New Roman" w:cs="Times New Roman"/>
          <w:b/>
          <w:bCs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Cs w:val="24"/>
        </w:rPr>
        <w:t>17.</w:t>
      </w:r>
    </w:p>
    <w:p w14:paraId="76C7C7FE" w14:textId="77777777" w:rsidR="00E92102" w:rsidRDefault="00E92102" w:rsidP="00E92102">
      <w:pPr>
        <w:ind w:right="163"/>
        <w:jc w:val="both"/>
        <w:rPr>
          <w:rFonts w:hint="eastAsia"/>
        </w:rPr>
      </w:pPr>
      <w:r>
        <w:t>Radnik koji je upućen na službeno putovanje u zemlji ima pravo na naknadu putnih troškova, dnevnica utvrđenih Pravilnikom o porezu na dohodak i naknadu punog iznosa računa za noćenje.</w:t>
      </w:r>
    </w:p>
    <w:p w14:paraId="69506238" w14:textId="77777777" w:rsidR="00E92102" w:rsidRDefault="00E92102" w:rsidP="00E92102">
      <w:pPr>
        <w:ind w:right="163"/>
        <w:jc w:val="both"/>
        <w:rPr>
          <w:rFonts w:hint="eastAsia"/>
        </w:rPr>
      </w:pPr>
      <w:r>
        <w:t>Službenim putovanjem iz stavka I. ovog članka smatra se svako putovanje iz mjesta u kojemu je mjesto rada ili iz mjesta prebivališta/uobičajenog boravišta radnika koji se upućuje na službeno putovanje u drugo mjesto (osim u mjesto u kojemu ima prebivalište ili uobičajeno boravište), a udaljenosti najmanje 30 kilometara, radi obavljanja, u nalogu za službeno putovanje, određenih poslova njegova radnog mjesta.</w:t>
      </w:r>
    </w:p>
    <w:p w14:paraId="4BD4DD6D" w14:textId="77777777" w:rsidR="00E92102" w:rsidRDefault="00E92102" w:rsidP="00E92102">
      <w:pPr>
        <w:ind w:right="163"/>
        <w:jc w:val="both"/>
        <w:rPr>
          <w:rFonts w:hint="eastAsia"/>
        </w:rPr>
      </w:pPr>
    </w:p>
    <w:p w14:paraId="403F8BB2" w14:textId="77777777" w:rsidR="00E92102" w:rsidRDefault="00E92102" w:rsidP="00E92102">
      <w:pPr>
        <w:ind w:right="4"/>
        <w:jc w:val="both"/>
        <w:rPr>
          <w:rFonts w:hint="eastAsia"/>
        </w:rPr>
      </w:pPr>
      <w:r>
        <w:lastRenderedPageBreak/>
        <w:t>Službenim putovanjem ne smatra se rad na terenu.</w:t>
      </w:r>
    </w:p>
    <w:p w14:paraId="60DEF11F" w14:textId="77777777" w:rsidR="00E92102" w:rsidRDefault="00E92102" w:rsidP="00E92102">
      <w:pPr>
        <w:ind w:right="4"/>
        <w:jc w:val="both"/>
        <w:rPr>
          <w:rFonts w:hint="eastAsia"/>
        </w:rPr>
      </w:pPr>
    </w:p>
    <w:p w14:paraId="63D51AB6" w14:textId="77777777" w:rsidR="00E92102" w:rsidRDefault="00E92102" w:rsidP="00E92102">
      <w:pPr>
        <w:spacing w:after="28"/>
        <w:ind w:right="403"/>
        <w:jc w:val="both"/>
        <w:rPr>
          <w:rFonts w:hint="eastAsia"/>
        </w:rPr>
      </w:pPr>
      <w:r>
        <w:t>Službeno putovanje prema jednom putnom nalogu može trajati najduže 30 dana. Radnik ima pravo na:</w:t>
      </w:r>
    </w:p>
    <w:p w14:paraId="016E99E7" w14:textId="77777777" w:rsidR="00E92102" w:rsidRPr="006B344B" w:rsidRDefault="00E92102" w:rsidP="00E9210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6B344B">
        <w:rPr>
          <w:rFonts w:ascii="Times New Roman" w:hAnsi="Times New Roman" w:cs="Times New Roman"/>
          <w:lang w:val="pl-PL"/>
        </w:rPr>
        <w:t xml:space="preserve">dnevnicu u punom iznosu - ako je na službenom putovanju proveo od 12 do </w:t>
      </w:r>
      <w:r>
        <w:rPr>
          <w:rFonts w:ascii="Times New Roman" w:hAnsi="Times New Roman" w:cs="Times New Roman"/>
          <w:lang w:val="pl-PL"/>
        </w:rPr>
        <w:t>2</w:t>
      </w:r>
      <w:r w:rsidRPr="006B344B">
        <w:rPr>
          <w:rFonts w:ascii="Times New Roman" w:hAnsi="Times New Roman" w:cs="Times New Roman"/>
          <w:lang w:val="pl-PL"/>
        </w:rPr>
        <w:t>4 sata</w:t>
      </w:r>
    </w:p>
    <w:p w14:paraId="0B12E7F9" w14:textId="77777777" w:rsidR="00E92102" w:rsidRPr="006B344B" w:rsidRDefault="00E92102" w:rsidP="00E9210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lang w:val="pl-PL"/>
        </w:rPr>
      </w:pPr>
      <w:r w:rsidRPr="006B344B">
        <w:rPr>
          <w:rFonts w:ascii="Times New Roman" w:hAnsi="Times New Roman" w:cs="Times New Roman"/>
          <w:lang w:val="pl-PL"/>
        </w:rPr>
        <w:t>1/2 dnevnice - ako je na službenom putovanju proveo 8 do 12 sati</w:t>
      </w:r>
    </w:p>
    <w:p w14:paraId="6F59DFA5" w14:textId="77777777" w:rsidR="00E92102" w:rsidRPr="00F45F1B" w:rsidRDefault="00E92102" w:rsidP="00E92102">
      <w:pPr>
        <w:pStyle w:val="NoSpacing"/>
        <w:jc w:val="both"/>
        <w:rPr>
          <w:rFonts w:ascii="Times New Roman" w:hAnsi="Times New Roman" w:cs="Times New Roman"/>
        </w:rPr>
      </w:pPr>
    </w:p>
    <w:p w14:paraId="65E5BE61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</w:rPr>
      </w:pPr>
      <w:r w:rsidRPr="00F45F1B">
        <w:rPr>
          <w:rFonts w:ascii="Times New Roman" w:hAnsi="Times New Roman" w:cs="Times New Roman"/>
        </w:rPr>
        <w:t>Ako je na službenom putovanju na teret poslodavca osiguran jedan obrok (ručak ili večera) neoporezivi iznos dnevnice koji se isplaćuje u novcu umanjuje se za 30% odnosno za 60% ako su osigurana dva obroka (ručak i večera). Doručak koji je uračunat u cijenu noćenja smatra se troškom noćenja i ne smatra se osiguranom prehranom.</w:t>
      </w:r>
    </w:p>
    <w:p w14:paraId="39C57404" w14:textId="77777777" w:rsidR="00E92102" w:rsidRPr="00F45F1B" w:rsidRDefault="00E92102" w:rsidP="00E92102">
      <w:pPr>
        <w:pStyle w:val="NoSpacing"/>
        <w:jc w:val="both"/>
        <w:rPr>
          <w:rFonts w:ascii="Times New Roman" w:hAnsi="Times New Roman" w:cs="Times New Roman"/>
        </w:rPr>
      </w:pPr>
    </w:p>
    <w:p w14:paraId="6700A30E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</w:rPr>
      </w:pPr>
      <w:r w:rsidRPr="00F45F1B">
        <w:rPr>
          <w:rFonts w:ascii="Times New Roman" w:hAnsi="Times New Roman" w:cs="Times New Roman"/>
        </w:rPr>
        <w:t>Ako je radnik na službenom putovanju proveo duže od 24 sata, broj sati provedenih na službenom putovanju dijeli se sa 24 kako bi se dobio pripadajući broj punih dnevnica</w:t>
      </w:r>
      <w:r>
        <w:rPr>
          <w:rFonts w:ascii="Times New Roman" w:hAnsi="Times New Roman" w:cs="Times New Roman"/>
        </w:rPr>
        <w:t>.</w:t>
      </w:r>
    </w:p>
    <w:p w14:paraId="1E7C359E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</w:rPr>
      </w:pPr>
    </w:p>
    <w:p w14:paraId="1E21A699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</w:rPr>
      </w:pPr>
      <w:r w:rsidRPr="00F45F1B">
        <w:rPr>
          <w:rFonts w:ascii="Times New Roman" w:hAnsi="Times New Roman" w:cs="Times New Roman"/>
        </w:rPr>
        <w:t>Radniku na službenom put</w:t>
      </w:r>
      <w:r>
        <w:rPr>
          <w:rFonts w:ascii="Times New Roman" w:hAnsi="Times New Roman" w:cs="Times New Roman"/>
        </w:rPr>
        <w:t>ovanju</w:t>
      </w:r>
      <w:r w:rsidRPr="00F45F1B">
        <w:rPr>
          <w:rFonts w:ascii="Times New Roman" w:hAnsi="Times New Roman" w:cs="Times New Roman"/>
        </w:rPr>
        <w:t xml:space="preserve"> nadoknadit će se i drugi troškovi službenog puta poput cestarine, mostarine, troškovi prolaza kroz tunel</w:t>
      </w:r>
      <w:r>
        <w:rPr>
          <w:rFonts w:ascii="Times New Roman" w:hAnsi="Times New Roman" w:cs="Times New Roman"/>
        </w:rPr>
        <w:t>.</w:t>
      </w:r>
    </w:p>
    <w:p w14:paraId="0C00F7E7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</w:rPr>
      </w:pPr>
    </w:p>
    <w:p w14:paraId="1C3314DD" w14:textId="77777777" w:rsidR="00E92102" w:rsidRPr="0006627C" w:rsidRDefault="00E92102" w:rsidP="00E92102">
      <w:pPr>
        <w:pStyle w:val="BodyTextIndent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06627C">
        <w:rPr>
          <w:rFonts w:ascii="Times New Roman" w:hAnsi="Times New Roman" w:cs="Times New Roman"/>
        </w:rPr>
        <w:t>U roku od 7 dana od dana završetka službenog putovanja radnik je dužan podnijeti svu dokumentaciju vezanu uz službeno putovanje, zajedno s izvještajem o službenom putovanju, na temelju čega će se obračunati troškovi službenog putovanja.</w:t>
      </w:r>
    </w:p>
    <w:p w14:paraId="5422E098" w14:textId="7EBD3053" w:rsidR="00E92102" w:rsidRDefault="00E92102" w:rsidP="00E92102">
      <w:pPr>
        <w:pStyle w:val="BodyTextIndent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06627C">
        <w:rPr>
          <w:rFonts w:ascii="Times New Roman" w:hAnsi="Times New Roman" w:cs="Times New Roman"/>
        </w:rPr>
        <w:t>Za točnost i istinitost podnesene dokumentacije odgovara radnik.</w:t>
      </w:r>
    </w:p>
    <w:p w14:paraId="3AF3D351" w14:textId="77777777" w:rsidR="00E92102" w:rsidRPr="00E92102" w:rsidRDefault="00E92102" w:rsidP="00E92102">
      <w:pPr>
        <w:pStyle w:val="BodyTextIndent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</w:p>
    <w:p w14:paraId="590EF6B7" w14:textId="77777777" w:rsidR="00E92102" w:rsidRDefault="00E92102" w:rsidP="00E92102">
      <w:pPr>
        <w:pStyle w:val="BodyTextIndent"/>
        <w:ind w:left="0"/>
        <w:rPr>
          <w:rFonts w:ascii="Times New Roman" w:hAnsi="Times New Roman" w:cs="Times New Roman"/>
          <w:b/>
          <w:bCs/>
          <w:szCs w:val="24"/>
        </w:rPr>
      </w:pPr>
      <w:r w:rsidRPr="00213452">
        <w:rPr>
          <w:rFonts w:ascii="Times New Roman" w:hAnsi="Times New Roman" w:cs="Times New Roman"/>
          <w:b/>
          <w:bCs/>
          <w:szCs w:val="24"/>
        </w:rPr>
        <w:t>Korištenja privatnog automobila u službene svrhe</w:t>
      </w:r>
    </w:p>
    <w:p w14:paraId="2E1BBFF8" w14:textId="77777777" w:rsidR="00E92102" w:rsidRPr="00213452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435CA0">
        <w:rPr>
          <w:rFonts w:ascii="Times New Roman" w:hAnsi="Times New Roman" w:cs="Times New Roman"/>
          <w:b/>
          <w:bCs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Cs w:val="24"/>
        </w:rPr>
        <w:t>18.</w:t>
      </w:r>
    </w:p>
    <w:p w14:paraId="79A05FBD" w14:textId="77777777" w:rsidR="00E92102" w:rsidRPr="00213452" w:rsidRDefault="00E92102" w:rsidP="00E92102">
      <w:pPr>
        <w:pStyle w:val="BodyTextIndent"/>
        <w:ind w:left="0"/>
        <w:jc w:val="both"/>
        <w:rPr>
          <w:rFonts w:ascii="Times New Roman" w:hAnsi="Times New Roman" w:cs="Times New Roman"/>
          <w:szCs w:val="24"/>
        </w:rPr>
      </w:pPr>
      <w:r w:rsidRPr="00213452">
        <w:rPr>
          <w:rFonts w:ascii="Times New Roman" w:hAnsi="Times New Roman" w:cs="Times New Roman"/>
          <w:szCs w:val="24"/>
        </w:rPr>
        <w:t>Zbog potreba posla ravnatelj radniku može odobriti korištenje privatnog automobila u službene svrhe uz nadoknadu troškova po prijeđenom kilometru, sukladno pozitivnim propisima.</w:t>
      </w:r>
    </w:p>
    <w:p w14:paraId="1885BCEA" w14:textId="77777777" w:rsidR="00E92102" w:rsidRPr="00592664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5DAD1C2C" w14:textId="77777777" w:rsidR="00E92102" w:rsidRPr="00592664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 xml:space="preserve">Sve predviđene naknade isplaćuju se do visine neoporezovanog dijela, a ostatak sa svim porezima. </w:t>
      </w:r>
    </w:p>
    <w:p w14:paraId="551EA28B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</w:p>
    <w:p w14:paraId="134E912E" w14:textId="77777777" w:rsidR="00E92102" w:rsidRPr="002E09D0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EVIDENCIJE, </w:t>
      </w:r>
      <w:r w:rsidRPr="002E09D0">
        <w:rPr>
          <w:rFonts w:ascii="Times New Roman" w:hAnsi="Times New Roman" w:cs="Times New Roman"/>
          <w:b/>
          <w:bCs/>
          <w:szCs w:val="24"/>
        </w:rPr>
        <w:t>OBRAČUN I ISPLATA PLAĆA I DRUGIH PRIMANJA</w:t>
      </w:r>
    </w:p>
    <w:p w14:paraId="48244DA7" w14:textId="77777777" w:rsidR="00E92102" w:rsidRPr="00592664" w:rsidRDefault="00E92102" w:rsidP="00E92102">
      <w:pPr>
        <w:pStyle w:val="NoSpacing"/>
        <w:jc w:val="center"/>
        <w:rPr>
          <w:rFonts w:ascii="Times New Roman" w:hAnsi="Times New Roman" w:cs="Times New Roman"/>
          <w:szCs w:val="24"/>
        </w:rPr>
      </w:pPr>
    </w:p>
    <w:p w14:paraId="33C3E57F" w14:textId="77777777" w:rsidR="00E92102" w:rsidRPr="00EE1FAF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EE1FAF">
        <w:rPr>
          <w:rFonts w:ascii="Times New Roman" w:hAnsi="Times New Roman" w:cs="Times New Roman"/>
          <w:b/>
          <w:bCs/>
          <w:szCs w:val="24"/>
        </w:rPr>
        <w:t>Članak 19.</w:t>
      </w:r>
    </w:p>
    <w:p w14:paraId="7D480D34" w14:textId="77777777" w:rsidR="00E92102" w:rsidRPr="00EE1FAF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EE1FAF">
        <w:rPr>
          <w:rFonts w:ascii="Times New Roman" w:hAnsi="Times New Roman" w:cs="Times New Roman"/>
          <w:szCs w:val="24"/>
        </w:rPr>
        <w:t>U Ustanovi se sastavljaju i vode evidencije i obračuni plaća, naknada plaća i ostalih primanja radnika prema propisima o evidencijama o radnim odnosima i računovodstvu.</w:t>
      </w:r>
    </w:p>
    <w:p w14:paraId="502F7C73" w14:textId="77777777" w:rsidR="00E92102" w:rsidRPr="00EE1FAF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EE1FAF">
        <w:rPr>
          <w:rFonts w:ascii="Times New Roman" w:hAnsi="Times New Roman" w:cs="Times New Roman"/>
          <w:szCs w:val="24"/>
        </w:rPr>
        <w:t>Računovodstvo Ustanove dužno je radniku prigodom naprijed navedenih isplata uručiti obračun iz kojega je razvidno kako su utvrđeni iznosi plaće, naknade plaće i drugih primitaka.</w:t>
      </w:r>
    </w:p>
    <w:p w14:paraId="48C62BA8" w14:textId="77777777" w:rsidR="00E92102" w:rsidRPr="002E09D0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DBB3C64" w14:textId="77777777" w:rsidR="00E92102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585AABD" w14:textId="755234A9" w:rsidR="00E92102" w:rsidRPr="002E09D0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2E09D0">
        <w:rPr>
          <w:rFonts w:ascii="Times New Roman" w:hAnsi="Times New Roman" w:cs="Times New Roman"/>
          <w:b/>
          <w:bCs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Cs w:val="24"/>
        </w:rPr>
        <w:t>20.</w:t>
      </w:r>
    </w:p>
    <w:p w14:paraId="23F40548" w14:textId="77777777" w:rsidR="00E92102" w:rsidRPr="00592664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>Ako Ustanova na dan dospjelosti ne isplati plaću, naknadu plaće ili drug</w:t>
      </w:r>
      <w:r>
        <w:rPr>
          <w:rFonts w:ascii="Times New Roman" w:hAnsi="Times New Roman" w:cs="Times New Roman"/>
          <w:szCs w:val="24"/>
        </w:rPr>
        <w:t xml:space="preserve">i novčani primitak </w:t>
      </w:r>
      <w:r w:rsidRPr="00592664">
        <w:rPr>
          <w:rFonts w:ascii="Times New Roman" w:hAnsi="Times New Roman" w:cs="Times New Roman"/>
          <w:szCs w:val="24"/>
        </w:rPr>
        <w:t>ili ih ne isplati u cijelosti, računovodstvo Ustanove je dužno do kraja mjeseca u kojem su dospjele rečene novčane isplate, uručiti radniku obračun iznosa koji mu je Ustanova bila dužna isplatiti.</w:t>
      </w:r>
    </w:p>
    <w:p w14:paraId="637B4EEE" w14:textId="77777777" w:rsidR="00E92102" w:rsidRPr="00592664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 xml:space="preserve">Računovodstvo Ustanove će na zahtjev i u skladu s uputama sindikata (ukoliko postoji sindikat) obračunavati i iz plaće radnika ustezati sindikalnu članarinu i uplaćivati ju na račun sindikata samo uz prethodnu pisanu suglasnost radnika. </w:t>
      </w:r>
    </w:p>
    <w:p w14:paraId="0C8FEE02" w14:textId="77777777" w:rsidR="00E92102" w:rsidRPr="00592664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592664">
        <w:rPr>
          <w:rFonts w:ascii="Times New Roman" w:hAnsi="Times New Roman" w:cs="Times New Roman"/>
          <w:szCs w:val="24"/>
        </w:rPr>
        <w:t xml:space="preserve">Pisanu suglasnost iz stavka 2. ovoga članka sindikat ili radnik dužan je dostaviti računovodstvu </w:t>
      </w:r>
      <w:r w:rsidRPr="00592664">
        <w:rPr>
          <w:rFonts w:ascii="Times New Roman" w:hAnsi="Times New Roman" w:cs="Times New Roman"/>
          <w:szCs w:val="24"/>
        </w:rPr>
        <w:lastRenderedPageBreak/>
        <w:t>Ustanove.</w:t>
      </w:r>
    </w:p>
    <w:p w14:paraId="08AA8BA3" w14:textId="77777777" w:rsidR="00E9210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11BB9594" w14:textId="77777777" w:rsidR="00E92102" w:rsidRPr="00AF222D" w:rsidRDefault="00E92102" w:rsidP="00E92102">
      <w:pPr>
        <w:pStyle w:val="NoSpacing"/>
        <w:jc w:val="both"/>
        <w:rPr>
          <w:rFonts w:ascii="Times New Roman" w:hAnsi="Times New Roman" w:cs="Times New Roman"/>
          <w:b/>
          <w:bCs/>
          <w:szCs w:val="24"/>
        </w:rPr>
      </w:pPr>
      <w:r w:rsidRPr="00AF222D">
        <w:rPr>
          <w:rFonts w:ascii="Times New Roman" w:hAnsi="Times New Roman" w:cs="Times New Roman"/>
          <w:b/>
          <w:bCs/>
          <w:szCs w:val="24"/>
        </w:rPr>
        <w:t>PRIJELAZNE I ZAVRŠNE ODREDBE</w:t>
      </w:r>
    </w:p>
    <w:p w14:paraId="64660C6E" w14:textId="77777777" w:rsidR="00E92102" w:rsidRPr="005E50C2" w:rsidRDefault="00E92102" w:rsidP="00E92102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39F7C49C" w14:textId="77777777" w:rsidR="00E92102" w:rsidRPr="00AF222D" w:rsidRDefault="00E92102" w:rsidP="00E92102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  <w:r w:rsidRPr="00AF222D">
        <w:rPr>
          <w:rFonts w:ascii="Times New Roman" w:hAnsi="Times New Roman" w:cs="Times New Roman"/>
          <w:b/>
          <w:bCs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Cs w:val="24"/>
        </w:rPr>
        <w:t>21</w:t>
      </w:r>
      <w:r w:rsidRPr="00AF222D">
        <w:rPr>
          <w:rFonts w:ascii="Times New Roman" w:hAnsi="Times New Roman" w:cs="Times New Roman"/>
          <w:b/>
          <w:bCs/>
          <w:szCs w:val="24"/>
        </w:rPr>
        <w:t>.</w:t>
      </w:r>
    </w:p>
    <w:p w14:paraId="713E56AE" w14:textId="4392E46E" w:rsidR="00E92102" w:rsidRDefault="00E92102" w:rsidP="00E92102">
      <w:pPr>
        <w:pStyle w:val="NoSpacing"/>
        <w:jc w:val="both"/>
        <w:rPr>
          <w:rFonts w:ascii="Times New Roman" w:hAnsi="Times New Roman"/>
          <w:szCs w:val="24"/>
          <w:lang w:val="it-IT"/>
        </w:rPr>
      </w:pPr>
      <w:r w:rsidRPr="00E90AAE">
        <w:rPr>
          <w:rFonts w:ascii="Times New Roman" w:hAnsi="Times New Roman"/>
          <w:szCs w:val="24"/>
          <w:lang w:val="it-IT"/>
        </w:rPr>
        <w:t>Ovaj Pravilnik</w:t>
      </w:r>
      <w:r>
        <w:rPr>
          <w:rFonts w:ascii="Times New Roman" w:hAnsi="Times New Roman"/>
          <w:szCs w:val="24"/>
          <w:lang w:val="it-IT"/>
        </w:rPr>
        <w:t xml:space="preserve"> o primanjima i drugim isplatama radnicima</w:t>
      </w:r>
      <w:r w:rsidRPr="00E90AAE">
        <w:rPr>
          <w:rFonts w:ascii="Times New Roman" w:hAnsi="Times New Roman"/>
          <w:szCs w:val="24"/>
          <w:lang w:val="it-IT"/>
        </w:rPr>
        <w:t xml:space="preserve"> mijenja se i dopunjuje sukladno</w:t>
      </w:r>
      <w:r w:rsidRPr="00E90AAE">
        <w:rPr>
          <w:rFonts w:ascii="Times New Roman" w:hAnsi="Times New Roman"/>
          <w:szCs w:val="24"/>
          <w:lang w:val="pl-PL"/>
        </w:rPr>
        <w:t xml:space="preserve"> članku</w:t>
      </w:r>
      <w:r>
        <w:rPr>
          <w:rFonts w:ascii="Times New Roman" w:hAnsi="Times New Roman"/>
          <w:szCs w:val="24"/>
          <w:lang w:val="pl-PL"/>
        </w:rPr>
        <w:t xml:space="preserve"> </w:t>
      </w:r>
      <w:r w:rsidRPr="00192118">
        <w:rPr>
          <w:rFonts w:ascii="Times New Roman" w:hAnsi="Times New Roman"/>
          <w:szCs w:val="24"/>
          <w:lang w:val="pl-PL"/>
        </w:rPr>
        <w:t>29</w:t>
      </w:r>
      <w:r w:rsidRPr="0019211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i 53.</w:t>
      </w:r>
      <w:r w:rsidRPr="00E90AAE">
        <w:rPr>
          <w:rFonts w:ascii="Times New Roman" w:hAnsi="Times New Roman"/>
          <w:szCs w:val="24"/>
          <w:lang w:val="pl-PL"/>
        </w:rPr>
        <w:t xml:space="preserve"> </w:t>
      </w:r>
      <w:r w:rsidRPr="00E90AAE">
        <w:rPr>
          <w:rFonts w:ascii="Times New Roman" w:hAnsi="Times New Roman"/>
          <w:szCs w:val="24"/>
          <w:lang w:val="pl-PL"/>
        </w:rPr>
        <w:softHyphen/>
      </w:r>
      <w:r w:rsidRPr="00E90AAE">
        <w:rPr>
          <w:rFonts w:ascii="Times New Roman" w:hAnsi="Times New Roman"/>
          <w:szCs w:val="24"/>
          <w:lang w:val="pl-PL"/>
        </w:rPr>
        <w:softHyphen/>
        <w:t>Statuta Ustanove.</w:t>
      </w:r>
      <w:r w:rsidRPr="00E90AAE">
        <w:rPr>
          <w:rFonts w:ascii="Times New Roman" w:hAnsi="Times New Roman"/>
          <w:szCs w:val="24"/>
          <w:lang w:val="it-IT"/>
        </w:rPr>
        <w:t xml:space="preserve"> </w:t>
      </w:r>
    </w:p>
    <w:p w14:paraId="7F905262" w14:textId="77777777" w:rsidR="00E92102" w:rsidRPr="00E90AAE" w:rsidRDefault="00E92102" w:rsidP="00E92102">
      <w:pPr>
        <w:pStyle w:val="NoSpacing"/>
        <w:ind w:left="720"/>
        <w:jc w:val="both"/>
        <w:rPr>
          <w:rFonts w:ascii="Times New Roman" w:hAnsi="Times New Roman"/>
          <w:szCs w:val="24"/>
          <w:lang w:val="it-IT"/>
        </w:rPr>
      </w:pPr>
    </w:p>
    <w:p w14:paraId="5EB57F7F" w14:textId="70A04169" w:rsidR="00E92102" w:rsidRPr="00E90AAE" w:rsidRDefault="00E92102" w:rsidP="00E92102">
      <w:pPr>
        <w:pStyle w:val="NoSpacing"/>
        <w:jc w:val="both"/>
        <w:rPr>
          <w:rFonts w:ascii="Times New Roman" w:hAnsi="Times New Roman"/>
          <w:szCs w:val="24"/>
          <w:lang w:val="it-IT"/>
        </w:rPr>
      </w:pPr>
      <w:r w:rsidRPr="00E90AAE">
        <w:rPr>
          <w:rFonts w:ascii="Times New Roman" w:hAnsi="Times New Roman"/>
          <w:szCs w:val="24"/>
        </w:rPr>
        <w:t xml:space="preserve">Ovaj Pravilnik </w:t>
      </w:r>
      <w:r>
        <w:rPr>
          <w:rFonts w:ascii="Times New Roman" w:hAnsi="Times New Roman"/>
          <w:szCs w:val="24"/>
          <w:lang w:val="it-IT"/>
        </w:rPr>
        <w:t xml:space="preserve">o </w:t>
      </w:r>
      <w:proofErr w:type="spellStart"/>
      <w:r>
        <w:rPr>
          <w:rFonts w:ascii="Times New Roman" w:hAnsi="Times New Roman"/>
          <w:szCs w:val="24"/>
          <w:lang w:val="it-IT"/>
        </w:rPr>
        <w:t>primanjima</w:t>
      </w:r>
      <w:proofErr w:type="spellEnd"/>
      <w:r>
        <w:rPr>
          <w:rFonts w:ascii="Times New Roman" w:hAnsi="Times New Roman"/>
          <w:szCs w:val="24"/>
          <w:lang w:val="it-IT"/>
        </w:rPr>
        <w:t xml:space="preserve"> i </w:t>
      </w:r>
      <w:proofErr w:type="spellStart"/>
      <w:r>
        <w:rPr>
          <w:rFonts w:ascii="Times New Roman" w:hAnsi="Times New Roman"/>
          <w:szCs w:val="24"/>
          <w:lang w:val="it-IT"/>
        </w:rPr>
        <w:t>drugim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isplatama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radnicima</w:t>
      </w:r>
      <w:proofErr w:type="spellEnd"/>
      <w:r w:rsidRPr="00E90AAE">
        <w:rPr>
          <w:rFonts w:ascii="Times New Roman" w:hAnsi="Times New Roman"/>
          <w:szCs w:val="24"/>
        </w:rPr>
        <w:t xml:space="preserve"> objavljuje se na oglasnoj ploči </w:t>
      </w:r>
      <w:r w:rsidR="00C87852">
        <w:rPr>
          <w:rFonts w:ascii="Times New Roman" w:hAnsi="Times New Roman"/>
          <w:szCs w:val="24"/>
        </w:rPr>
        <w:t xml:space="preserve">i </w:t>
      </w:r>
      <w:proofErr w:type="spellStart"/>
      <w:r w:rsidR="00C87852">
        <w:rPr>
          <w:rFonts w:ascii="Times New Roman" w:hAnsi="Times New Roman"/>
          <w:szCs w:val="24"/>
        </w:rPr>
        <w:t>ineternetskoj</w:t>
      </w:r>
      <w:proofErr w:type="spellEnd"/>
      <w:r w:rsidR="00C87852">
        <w:rPr>
          <w:rFonts w:ascii="Times New Roman" w:hAnsi="Times New Roman"/>
          <w:szCs w:val="24"/>
        </w:rPr>
        <w:t xml:space="preserve"> stranici </w:t>
      </w:r>
      <w:r w:rsidRPr="00E90AAE">
        <w:rPr>
          <w:rFonts w:ascii="Times New Roman" w:hAnsi="Times New Roman"/>
          <w:szCs w:val="24"/>
          <w:lang w:val="pl-PL"/>
        </w:rPr>
        <w:t>Ustanove</w:t>
      </w:r>
      <w:r w:rsidR="00C87852">
        <w:rPr>
          <w:rFonts w:ascii="Times New Roman" w:hAnsi="Times New Roman"/>
          <w:szCs w:val="24"/>
          <w:lang w:val="pl-PL"/>
        </w:rPr>
        <w:t xml:space="preserve"> SOS-a</w:t>
      </w:r>
      <w:r w:rsidRPr="00E90AAE">
        <w:rPr>
          <w:rFonts w:ascii="Times New Roman" w:hAnsi="Times New Roman"/>
          <w:szCs w:val="24"/>
          <w:lang w:val="pl-PL"/>
        </w:rPr>
        <w:t xml:space="preserve"> te </w:t>
      </w:r>
      <w:r>
        <w:rPr>
          <w:rFonts w:ascii="Times New Roman" w:hAnsi="Times New Roman"/>
          <w:szCs w:val="24"/>
        </w:rPr>
        <w:t xml:space="preserve">stupa na snagu </w:t>
      </w:r>
      <w:r w:rsidRPr="00E90AAE">
        <w:rPr>
          <w:rFonts w:ascii="Times New Roman" w:hAnsi="Times New Roman"/>
          <w:szCs w:val="24"/>
        </w:rPr>
        <w:t>dan</w:t>
      </w:r>
      <w:r w:rsidR="00E96F1D">
        <w:rPr>
          <w:rFonts w:ascii="Times New Roman" w:hAnsi="Times New Roman"/>
          <w:szCs w:val="24"/>
        </w:rPr>
        <w:t>om</w:t>
      </w:r>
      <w:r w:rsidRPr="00E90AAE">
        <w:rPr>
          <w:rFonts w:ascii="Times New Roman" w:hAnsi="Times New Roman"/>
          <w:szCs w:val="24"/>
        </w:rPr>
        <w:t xml:space="preserve"> objave.</w:t>
      </w:r>
      <w:r w:rsidRPr="00E90AAE">
        <w:rPr>
          <w:rFonts w:ascii="Times New Roman" w:hAnsi="Times New Roman"/>
          <w:szCs w:val="24"/>
          <w:lang w:val="pl-PL"/>
        </w:rPr>
        <w:t xml:space="preserve"> </w:t>
      </w:r>
    </w:p>
    <w:p w14:paraId="73E91BC0" w14:textId="77777777" w:rsidR="00E92102" w:rsidRPr="00C14FE6" w:rsidRDefault="00E92102" w:rsidP="00E92102">
      <w:pPr>
        <w:pStyle w:val="NoSpacing"/>
        <w:jc w:val="both"/>
        <w:rPr>
          <w:rFonts w:ascii="Times New Roman" w:hAnsi="Times New Roman"/>
          <w:szCs w:val="24"/>
          <w:lang w:val="it-IT"/>
        </w:rPr>
      </w:pPr>
    </w:p>
    <w:p w14:paraId="50DA952D" w14:textId="77777777" w:rsidR="00E92102" w:rsidRPr="00E90AAE" w:rsidRDefault="00E92102" w:rsidP="00E92102">
      <w:pPr>
        <w:pStyle w:val="NoSpacing"/>
        <w:jc w:val="both"/>
        <w:rPr>
          <w:rFonts w:ascii="Times New Roman" w:hAnsi="Times New Roman"/>
          <w:szCs w:val="24"/>
          <w:lang w:val="it-IT"/>
        </w:rPr>
      </w:pPr>
    </w:p>
    <w:p w14:paraId="6C99C612" w14:textId="77777777" w:rsidR="00E92102" w:rsidRPr="00E90AAE" w:rsidRDefault="00E92102" w:rsidP="00E92102">
      <w:pPr>
        <w:tabs>
          <w:tab w:val="left" w:pos="567"/>
        </w:tabs>
        <w:rPr>
          <w:rFonts w:ascii="Times New Roman" w:hAnsi="Times New Roman" w:cs="Times New Roman"/>
          <w:lang w:val="it-IT"/>
        </w:rPr>
      </w:pPr>
    </w:p>
    <w:p w14:paraId="6250A1DD" w14:textId="77777777" w:rsidR="00E92102" w:rsidRPr="00691F4C" w:rsidRDefault="00E92102" w:rsidP="00E92102">
      <w:pPr>
        <w:tabs>
          <w:tab w:val="left" w:pos="567"/>
          <w:tab w:val="center" w:pos="6804"/>
        </w:tabs>
        <w:ind w:left="-5"/>
        <w:jc w:val="right"/>
        <w:rPr>
          <w:rFonts w:ascii="Times New Roman" w:hAnsi="Times New Roman" w:cs="Times New Roman"/>
          <w:b/>
          <w:lang w:val="it-IT"/>
        </w:rPr>
      </w:pPr>
      <w:r w:rsidRPr="00E90AAE">
        <w:rPr>
          <w:rFonts w:ascii="Times New Roman" w:hAnsi="Times New Roman" w:cs="Times New Roman"/>
          <w:b/>
          <w:lang w:val="it-IT"/>
        </w:rPr>
        <w:tab/>
      </w:r>
      <w:r w:rsidRPr="00691F4C">
        <w:rPr>
          <w:rFonts w:ascii="Times New Roman" w:hAnsi="Times New Roman" w:cs="Times New Roman"/>
          <w:b/>
          <w:lang w:val="it-IT"/>
        </w:rPr>
        <w:t xml:space="preserve">PREDSJEDNIK UPRAVNOG VIJEĆA </w:t>
      </w:r>
    </w:p>
    <w:p w14:paraId="4A5E88E8" w14:textId="77777777" w:rsidR="00E92102" w:rsidRPr="00691F4C" w:rsidRDefault="00E92102" w:rsidP="00E92102">
      <w:pPr>
        <w:tabs>
          <w:tab w:val="left" w:pos="567"/>
          <w:tab w:val="center" w:pos="6804"/>
        </w:tabs>
        <w:ind w:left="-5"/>
        <w:jc w:val="right"/>
        <w:rPr>
          <w:rFonts w:ascii="Times New Roman" w:hAnsi="Times New Roman" w:cs="Times New Roman"/>
          <w:lang w:val="it-IT"/>
        </w:rPr>
      </w:pPr>
      <w:r w:rsidRPr="00691F4C">
        <w:rPr>
          <w:rFonts w:ascii="Times New Roman" w:hAnsi="Times New Roman" w:cs="Times New Roman"/>
          <w:b/>
          <w:lang w:val="it-IT"/>
        </w:rPr>
        <w:tab/>
      </w:r>
      <w:r w:rsidRPr="00691F4C">
        <w:rPr>
          <w:rFonts w:ascii="Times New Roman" w:hAnsi="Times New Roman" w:cs="Times New Roman"/>
          <w:b/>
          <w:lang w:val="it-IT"/>
        </w:rPr>
        <w:tab/>
        <w:t>Marko Matijaščić</w:t>
      </w:r>
    </w:p>
    <w:p w14:paraId="27B6FC28" w14:textId="77777777" w:rsidR="00E92102" w:rsidRPr="00691F4C" w:rsidRDefault="00E92102" w:rsidP="00E92102">
      <w:pPr>
        <w:tabs>
          <w:tab w:val="left" w:pos="567"/>
        </w:tabs>
        <w:jc w:val="right"/>
        <w:rPr>
          <w:rFonts w:ascii="Times New Roman" w:hAnsi="Times New Roman" w:cs="Times New Roman"/>
          <w:lang w:val="it-IT"/>
        </w:rPr>
      </w:pPr>
    </w:p>
    <w:p w14:paraId="31F45623" w14:textId="77777777" w:rsidR="00E92102" w:rsidRDefault="00E92102" w:rsidP="00E92102">
      <w:pPr>
        <w:autoSpaceDE w:val="0"/>
        <w:adjustRightInd w:val="0"/>
        <w:rPr>
          <w:rFonts w:ascii="Times New Roman" w:hAnsi="Times New Roman" w:cs="Times New Roman"/>
          <w:lang w:val="it-IT"/>
        </w:rPr>
      </w:pPr>
    </w:p>
    <w:p w14:paraId="05993AC2" w14:textId="77777777" w:rsidR="00E92102" w:rsidRDefault="00E92102" w:rsidP="00E92102">
      <w:pPr>
        <w:autoSpaceDE w:val="0"/>
        <w:adjustRightInd w:val="0"/>
        <w:rPr>
          <w:rFonts w:ascii="Times New Roman" w:hAnsi="Times New Roman" w:cs="Times New Roman"/>
          <w:lang w:val="it-IT"/>
        </w:rPr>
      </w:pPr>
    </w:p>
    <w:p w14:paraId="626FE73C" w14:textId="77777777" w:rsidR="00E92102" w:rsidRDefault="00E92102" w:rsidP="00E92102">
      <w:pPr>
        <w:autoSpaceDE w:val="0"/>
        <w:adjustRightInd w:val="0"/>
        <w:rPr>
          <w:rFonts w:ascii="Times New Roman" w:hAnsi="Times New Roman" w:cs="Times New Roman"/>
          <w:lang w:val="it-IT"/>
        </w:rPr>
      </w:pPr>
    </w:p>
    <w:p w14:paraId="7A06E2ED" w14:textId="77777777" w:rsidR="00E92102" w:rsidRPr="00691F4C" w:rsidRDefault="00E92102" w:rsidP="00E92102">
      <w:pPr>
        <w:autoSpaceDE w:val="0"/>
        <w:adjustRightInd w:val="0"/>
        <w:rPr>
          <w:rFonts w:ascii="Times New Roman" w:hAnsi="Times New Roman" w:cs="Times New Roman"/>
          <w:lang w:val="it-IT"/>
        </w:rPr>
      </w:pPr>
    </w:p>
    <w:p w14:paraId="753CA125" w14:textId="36A115A3" w:rsidR="00E92102" w:rsidRPr="00DB1D43" w:rsidRDefault="00E92102" w:rsidP="00E92102">
      <w:pPr>
        <w:autoSpaceDE w:val="0"/>
        <w:adjustRightInd w:val="0"/>
        <w:rPr>
          <w:rFonts w:ascii="Times New Roman" w:hAnsi="Times New Roman" w:cs="Times New Roman"/>
          <w:lang w:val="it-IT"/>
        </w:rPr>
      </w:pPr>
      <w:proofErr w:type="spellStart"/>
      <w:r w:rsidRPr="00DB1D43">
        <w:rPr>
          <w:rFonts w:ascii="Times New Roman" w:hAnsi="Times New Roman" w:cs="Times New Roman"/>
          <w:lang w:val="it-IT"/>
        </w:rPr>
        <w:t>Ovaj</w:t>
      </w:r>
      <w:proofErr w:type="spellEnd"/>
      <w:r w:rsidRPr="00DB1D4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B1D43">
        <w:rPr>
          <w:rFonts w:ascii="Times New Roman" w:hAnsi="Times New Roman" w:cs="Times New Roman"/>
          <w:lang w:val="it-IT"/>
        </w:rPr>
        <w:t>Pravilnik</w:t>
      </w:r>
      <w:proofErr w:type="spellEnd"/>
      <w:r w:rsidRPr="00DB1D43">
        <w:rPr>
          <w:rFonts w:ascii="Times New Roman" w:hAnsi="Times New Roman" w:cs="Times New Roman"/>
          <w:lang w:val="it-IT"/>
        </w:rPr>
        <w:t xml:space="preserve"> </w:t>
      </w:r>
      <w:r w:rsidRPr="00370B4A">
        <w:rPr>
          <w:rFonts w:ascii="Times New Roman" w:hAnsi="Times New Roman" w:cs="Times New Roman"/>
          <w:lang w:val="it-IT"/>
        </w:rPr>
        <w:t xml:space="preserve">o </w:t>
      </w:r>
      <w:proofErr w:type="spellStart"/>
      <w:r>
        <w:rPr>
          <w:rFonts w:ascii="Times New Roman" w:hAnsi="Times New Roman" w:cs="Times New Roman"/>
          <w:lang w:val="it-IT"/>
        </w:rPr>
        <w:t>plaćama</w:t>
      </w:r>
      <w:proofErr w:type="spellEnd"/>
      <w:r>
        <w:rPr>
          <w:rFonts w:ascii="Times New Roman" w:hAnsi="Times New Roman" w:cs="Times New Roman"/>
          <w:lang w:val="it-IT"/>
        </w:rPr>
        <w:t xml:space="preserve"> i </w:t>
      </w:r>
      <w:proofErr w:type="spellStart"/>
      <w:r>
        <w:rPr>
          <w:rFonts w:ascii="Times New Roman" w:hAnsi="Times New Roman" w:cs="Times New Roman"/>
          <w:lang w:val="it-IT"/>
        </w:rPr>
        <w:t>drugim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materijalnim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primanjima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radnika</w:t>
      </w:r>
      <w:proofErr w:type="spellEnd"/>
      <w:r w:rsidRPr="005707F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B1D43">
        <w:rPr>
          <w:rFonts w:ascii="Times New Roman" w:hAnsi="Times New Roman" w:cs="Times New Roman"/>
          <w:lang w:val="it-IT"/>
        </w:rPr>
        <w:t>objavljen</w:t>
      </w:r>
      <w:proofErr w:type="spellEnd"/>
      <w:r w:rsidRPr="00DB1D4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DB1D43">
        <w:rPr>
          <w:rFonts w:ascii="Times New Roman" w:hAnsi="Times New Roman" w:cs="Times New Roman"/>
          <w:lang w:val="it-IT"/>
        </w:rPr>
        <w:t>na</w:t>
      </w:r>
      <w:proofErr w:type="spellEnd"/>
      <w:r w:rsidRPr="00DB1D4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B1D43">
        <w:rPr>
          <w:rFonts w:ascii="Times New Roman" w:hAnsi="Times New Roman" w:cs="Times New Roman"/>
          <w:lang w:val="it-IT"/>
        </w:rPr>
        <w:t>oglasnoj</w:t>
      </w:r>
      <w:proofErr w:type="spellEnd"/>
      <w:r w:rsidRPr="00DB1D4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B1D43">
        <w:rPr>
          <w:rFonts w:ascii="Times New Roman" w:hAnsi="Times New Roman" w:cs="Times New Roman"/>
          <w:lang w:val="it-IT"/>
        </w:rPr>
        <w:t>ploči</w:t>
      </w:r>
      <w:proofErr w:type="spellEnd"/>
      <w:r w:rsidRPr="00DB1D43">
        <w:rPr>
          <w:rFonts w:ascii="Times New Roman" w:hAnsi="Times New Roman" w:cs="Times New Roman"/>
          <w:lang w:val="it-IT"/>
        </w:rPr>
        <w:t xml:space="preserve"> </w:t>
      </w:r>
      <w:r w:rsidR="00C87852">
        <w:rPr>
          <w:rFonts w:ascii="Times New Roman" w:hAnsi="Times New Roman" w:cs="Times New Roman"/>
          <w:lang w:val="it-IT"/>
        </w:rPr>
        <w:t xml:space="preserve">i </w:t>
      </w:r>
      <w:proofErr w:type="spellStart"/>
      <w:r w:rsidR="00C87852">
        <w:rPr>
          <w:rFonts w:ascii="Times New Roman" w:hAnsi="Times New Roman"/>
        </w:rPr>
        <w:t>ineternetskoj</w:t>
      </w:r>
      <w:proofErr w:type="spellEnd"/>
      <w:r w:rsidR="00C87852">
        <w:rPr>
          <w:rFonts w:ascii="Times New Roman" w:hAnsi="Times New Roman"/>
        </w:rPr>
        <w:t xml:space="preserve"> stranici </w:t>
      </w:r>
      <w:r w:rsidR="00C87852" w:rsidRPr="00E90AAE">
        <w:rPr>
          <w:rFonts w:ascii="Times New Roman" w:hAnsi="Times New Roman"/>
          <w:lang w:val="pl-PL"/>
        </w:rPr>
        <w:t>Ustanove</w:t>
      </w:r>
      <w:r w:rsidR="00C87852">
        <w:rPr>
          <w:rFonts w:ascii="Times New Roman" w:hAnsi="Times New Roman"/>
          <w:lang w:val="pl-PL"/>
        </w:rPr>
        <w:t xml:space="preserve"> SOS-a</w:t>
      </w:r>
      <w:r w:rsidRPr="00DB1D4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B1D43">
        <w:rPr>
          <w:rFonts w:ascii="Times New Roman" w:hAnsi="Times New Roman" w:cs="Times New Roman"/>
          <w:lang w:val="it-IT"/>
        </w:rPr>
        <w:t>dana</w:t>
      </w:r>
      <w:proofErr w:type="spellEnd"/>
      <w:r w:rsidRPr="00DB1D43">
        <w:rPr>
          <w:rFonts w:ascii="Times New Roman" w:hAnsi="Times New Roman" w:cs="Times New Roman"/>
          <w:lang w:val="it-IT"/>
        </w:rPr>
        <w:t xml:space="preserve"> </w:t>
      </w:r>
      <w:r w:rsidR="00C87852">
        <w:rPr>
          <w:rFonts w:ascii="Times New Roman" w:hAnsi="Times New Roman" w:cs="Times New Roman"/>
          <w:lang w:val="it-IT"/>
        </w:rPr>
        <w:t xml:space="preserve">1. </w:t>
      </w:r>
      <w:proofErr w:type="spellStart"/>
      <w:r w:rsidR="00C87852">
        <w:rPr>
          <w:rFonts w:ascii="Times New Roman" w:hAnsi="Times New Roman" w:cs="Times New Roman"/>
          <w:lang w:val="it-IT"/>
        </w:rPr>
        <w:t>listopada</w:t>
      </w:r>
      <w:proofErr w:type="spellEnd"/>
      <w:r w:rsidR="00C87852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2024</w:t>
      </w:r>
      <w:r w:rsidRPr="00DB1D43">
        <w:rPr>
          <w:rFonts w:ascii="Times New Roman" w:hAnsi="Times New Roman" w:cs="Times New Roman"/>
          <w:lang w:val="it-IT"/>
        </w:rPr>
        <w:t xml:space="preserve">. godine </w:t>
      </w:r>
    </w:p>
    <w:p w14:paraId="31FEFCCE" w14:textId="77777777" w:rsidR="00E92102" w:rsidRPr="00DB1D43" w:rsidRDefault="00E92102" w:rsidP="00E92102">
      <w:pPr>
        <w:autoSpaceDE w:val="0"/>
        <w:adjustRightInd w:val="0"/>
        <w:ind w:firstLine="708"/>
        <w:rPr>
          <w:rFonts w:ascii="Times New Roman" w:hAnsi="Times New Roman" w:cs="Times New Roman"/>
          <w:lang w:val="it-IT"/>
        </w:rPr>
      </w:pPr>
    </w:p>
    <w:p w14:paraId="1E354820" w14:textId="77777777" w:rsidR="00E92102" w:rsidRPr="00370B4A" w:rsidRDefault="00E92102" w:rsidP="00E92102">
      <w:pPr>
        <w:autoSpaceDE w:val="0"/>
        <w:adjustRightInd w:val="0"/>
        <w:rPr>
          <w:rFonts w:ascii="Times New Roman" w:hAnsi="Times New Roman" w:cs="Times New Roman"/>
          <w:lang w:val="pl-PL"/>
        </w:rPr>
      </w:pPr>
      <w:r w:rsidRPr="00370B4A">
        <w:rPr>
          <w:rFonts w:ascii="Times New Roman" w:hAnsi="Times New Roman" w:cs="Times New Roman"/>
          <w:lang w:val="pl-PL"/>
        </w:rPr>
        <w:t xml:space="preserve">URBROJ: </w:t>
      </w:r>
      <w:r w:rsidRPr="008E6526">
        <w:rPr>
          <w:rFonts w:ascii="Times New Roman" w:hAnsi="Times New Roman" w:cs="Times New Roman" w:hint="eastAsia"/>
          <w:lang w:val="pl-PL"/>
        </w:rPr>
        <w:t>238-27-183/01-24-48</w:t>
      </w:r>
    </w:p>
    <w:p w14:paraId="7D1CAC91" w14:textId="77777777" w:rsidR="00E92102" w:rsidRPr="00370B4A" w:rsidRDefault="00E92102" w:rsidP="00E92102">
      <w:pPr>
        <w:autoSpaceDE w:val="0"/>
        <w:adjustRightInd w:val="0"/>
        <w:rPr>
          <w:rFonts w:ascii="Times New Roman" w:hAnsi="Times New Roman" w:cs="Times New Roman"/>
          <w:lang w:val="pl-PL"/>
        </w:rPr>
      </w:pPr>
    </w:p>
    <w:p w14:paraId="592C2461" w14:textId="77777777" w:rsidR="00E92102" w:rsidRPr="00370B4A" w:rsidRDefault="00E92102" w:rsidP="00E92102">
      <w:pPr>
        <w:autoSpaceDE w:val="0"/>
        <w:adjustRightInd w:val="0"/>
        <w:rPr>
          <w:rFonts w:ascii="Times New Roman" w:hAnsi="Times New Roman" w:cs="Times New Roman"/>
          <w:lang w:val="pl-PL"/>
        </w:rPr>
      </w:pPr>
    </w:p>
    <w:p w14:paraId="2D4AA780" w14:textId="77777777" w:rsidR="00E96F1D" w:rsidRPr="00370B4A" w:rsidRDefault="00E96F1D" w:rsidP="00E96F1D">
      <w:pPr>
        <w:autoSpaceDE w:val="0"/>
        <w:adjustRightInd w:val="0"/>
        <w:rPr>
          <w:rFonts w:ascii="Times New Roman" w:hAnsi="Times New Roman" w:cs="Times New Roman"/>
          <w:lang w:val="pl-PL"/>
        </w:rPr>
      </w:pPr>
    </w:p>
    <w:p w14:paraId="240896A5" w14:textId="77777777" w:rsidR="00E96F1D" w:rsidRPr="00370B4A" w:rsidRDefault="00E96F1D" w:rsidP="00E96F1D">
      <w:pPr>
        <w:tabs>
          <w:tab w:val="center" w:pos="6804"/>
        </w:tabs>
        <w:autoSpaceDE w:val="0"/>
        <w:adjustRightInd w:val="0"/>
        <w:jc w:val="right"/>
        <w:rPr>
          <w:rFonts w:ascii="Times New Roman" w:hAnsi="Times New Roman" w:cs="Times New Roman"/>
          <w:b/>
          <w:bCs/>
          <w:lang w:val="pl-PL"/>
        </w:rPr>
      </w:pPr>
      <w:r w:rsidRPr="00370B4A">
        <w:rPr>
          <w:rFonts w:ascii="Times New Roman" w:hAnsi="Times New Roman" w:cs="Times New Roman"/>
          <w:b/>
          <w:bCs/>
          <w:lang w:val="pl-PL"/>
        </w:rPr>
        <w:tab/>
        <w:t>RAVNATELJ</w:t>
      </w:r>
      <w:r>
        <w:rPr>
          <w:rFonts w:ascii="Times New Roman" w:hAnsi="Times New Roman" w:cs="Times New Roman"/>
          <w:b/>
          <w:bCs/>
          <w:lang w:val="pl-PL"/>
        </w:rPr>
        <w:t>ICA</w:t>
      </w:r>
    </w:p>
    <w:p w14:paraId="7887F3CE" w14:textId="77777777" w:rsidR="00E96F1D" w:rsidRPr="00D34AC7" w:rsidRDefault="00E96F1D" w:rsidP="00E96F1D">
      <w:pPr>
        <w:tabs>
          <w:tab w:val="left" w:pos="567"/>
          <w:tab w:val="center" w:pos="6804"/>
        </w:tabs>
        <w:ind w:left="-5" w:right="7"/>
        <w:rPr>
          <w:rFonts w:ascii="Times New Roman" w:hAnsi="Times New Roman" w:cs="Times New Roman"/>
          <w:b/>
          <w:bCs/>
          <w:lang w:val="pl-PL"/>
        </w:rPr>
      </w:pPr>
      <w:r w:rsidRPr="00370B4A">
        <w:rPr>
          <w:rFonts w:ascii="Times New Roman" w:hAnsi="Times New Roman" w:cs="Times New Roman"/>
          <w:lang w:val="pl-PL"/>
        </w:rPr>
        <w:tab/>
      </w:r>
      <w:r w:rsidRPr="00370B4A">
        <w:rPr>
          <w:rFonts w:ascii="Times New Roman" w:hAnsi="Times New Roman" w:cs="Times New Roman"/>
          <w:lang w:val="pl-PL"/>
        </w:rPr>
        <w:tab/>
      </w:r>
      <w:r w:rsidRPr="00370B4A">
        <w:rPr>
          <w:rFonts w:ascii="Times New Roman" w:hAnsi="Times New Roman" w:cs="Times New Roman"/>
          <w:lang w:val="pl-PL"/>
        </w:rPr>
        <w:tab/>
        <w:t xml:space="preserve">      </w:t>
      </w:r>
      <w:r w:rsidRPr="00370B4A">
        <w:rPr>
          <w:rFonts w:ascii="Times New Roman" w:hAnsi="Times New Roman" w:cs="Times New Roman"/>
          <w:b/>
          <w:bCs/>
          <w:lang w:val="pl-PL"/>
        </w:rPr>
        <w:t>Maja Biondić</w:t>
      </w:r>
    </w:p>
    <w:p w14:paraId="154E68D6" w14:textId="3955D7F5" w:rsidR="009D71E0" w:rsidRDefault="009D71E0" w:rsidP="00E96F1D">
      <w:pPr>
        <w:tabs>
          <w:tab w:val="center" w:pos="6804"/>
        </w:tabs>
        <w:autoSpaceDE w:val="0"/>
        <w:adjustRightInd w:val="0"/>
        <w:jc w:val="right"/>
        <w:rPr>
          <w:rFonts w:hint="eastAsia"/>
        </w:rPr>
      </w:pPr>
    </w:p>
    <w:sectPr w:rsidR="009D71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72DE0" w14:textId="77777777" w:rsidR="00592F89" w:rsidRDefault="00592F89" w:rsidP="00E92102">
      <w:pPr>
        <w:rPr>
          <w:rFonts w:hint="eastAsia"/>
        </w:rPr>
      </w:pPr>
      <w:r>
        <w:separator/>
      </w:r>
    </w:p>
  </w:endnote>
  <w:endnote w:type="continuationSeparator" w:id="0">
    <w:p w14:paraId="3C87BDE8" w14:textId="77777777" w:rsidR="00592F89" w:rsidRDefault="00592F89" w:rsidP="00E921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5723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0A0EF" w14:textId="4CD3929B" w:rsidR="00E92102" w:rsidRDefault="00E92102">
        <w:pPr>
          <w:pStyle w:val="Footer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7C9837" w14:textId="77777777" w:rsidR="00E92102" w:rsidRDefault="00E92102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7D6C2" w14:textId="77777777" w:rsidR="00592F89" w:rsidRDefault="00592F89" w:rsidP="00E92102">
      <w:pPr>
        <w:rPr>
          <w:rFonts w:hint="eastAsia"/>
        </w:rPr>
      </w:pPr>
      <w:r>
        <w:separator/>
      </w:r>
    </w:p>
  </w:footnote>
  <w:footnote w:type="continuationSeparator" w:id="0">
    <w:p w14:paraId="16CF92D5" w14:textId="77777777" w:rsidR="00592F89" w:rsidRDefault="00592F89" w:rsidP="00E9210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1815"/>
    <w:multiLevelType w:val="hybridMultilevel"/>
    <w:tmpl w:val="970C218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65A63"/>
    <w:multiLevelType w:val="hybridMultilevel"/>
    <w:tmpl w:val="2F7650D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253EF"/>
    <w:multiLevelType w:val="hybridMultilevel"/>
    <w:tmpl w:val="8862B4C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2AD6"/>
    <w:multiLevelType w:val="hybridMultilevel"/>
    <w:tmpl w:val="3EA8412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A3883"/>
    <w:multiLevelType w:val="hybridMultilevel"/>
    <w:tmpl w:val="3FE6F0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D0236"/>
    <w:multiLevelType w:val="hybridMultilevel"/>
    <w:tmpl w:val="3C9462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43C4A"/>
    <w:multiLevelType w:val="hybridMultilevel"/>
    <w:tmpl w:val="35F0A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EE32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02"/>
    <w:rsid w:val="00174875"/>
    <w:rsid w:val="00270BBD"/>
    <w:rsid w:val="004D2250"/>
    <w:rsid w:val="00592F89"/>
    <w:rsid w:val="009D71E0"/>
    <w:rsid w:val="00C4141C"/>
    <w:rsid w:val="00C87852"/>
    <w:rsid w:val="00E35628"/>
    <w:rsid w:val="00E92102"/>
    <w:rsid w:val="00E96F1D"/>
    <w:rsid w:val="00EB2BB0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7D80"/>
  <w15:chartTrackingRefBased/>
  <w15:docId w15:val="{537530BE-A865-47E0-9BCF-09560458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1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2102"/>
    <w:pPr>
      <w:textAlignment w:val="auto"/>
    </w:pPr>
    <w:rPr>
      <w:rFonts w:ascii="Tahoma" w:eastAsia="Tahoma" w:hAnsi="Tahoma" w:cs="Wingdings"/>
      <w:lang w:eastAsia="hr-HR"/>
    </w:rPr>
  </w:style>
  <w:style w:type="character" w:customStyle="1" w:styleId="BodyTextChar">
    <w:name w:val="Body Text Char"/>
    <w:basedOn w:val="DefaultParagraphFont"/>
    <w:link w:val="BodyText"/>
    <w:rsid w:val="00E92102"/>
    <w:rPr>
      <w:rFonts w:ascii="Tahoma" w:eastAsia="Tahoma" w:hAnsi="Tahoma" w:cs="Wingdings"/>
      <w:kern w:val="3"/>
      <w:sz w:val="24"/>
      <w:szCs w:val="24"/>
      <w:lang w:eastAsia="hr-HR" w:bidi="hi-IN"/>
    </w:rPr>
  </w:style>
  <w:style w:type="paragraph" w:styleId="NoSpacing">
    <w:name w:val="No Spacing"/>
    <w:link w:val="NoSpacingChar"/>
    <w:uiPriority w:val="1"/>
    <w:qFormat/>
    <w:rsid w:val="00E921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92102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E92102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E9210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E92102"/>
    <w:pPr>
      <w:spacing w:after="120"/>
      <w:ind w:left="283"/>
    </w:pPr>
    <w:rPr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92102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E92102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92102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E92102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92102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2160</Words>
  <Characters>12315</Characters>
  <Application>Microsoft Office Word</Application>
  <DocSecurity>0</DocSecurity>
  <Lines>102</Lines>
  <Paragraphs>28</Paragraphs>
  <ScaleCrop>false</ScaleCrop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Sportski objekti Samobor</dc:creator>
  <cp:keywords/>
  <dc:description/>
  <cp:lastModifiedBy>Maja Biondic</cp:lastModifiedBy>
  <cp:revision>2</cp:revision>
  <cp:lastPrinted>2024-10-01T09:14:00Z</cp:lastPrinted>
  <dcterms:created xsi:type="dcterms:W3CDTF">2024-10-01T09:18:00Z</dcterms:created>
  <dcterms:modified xsi:type="dcterms:W3CDTF">2024-10-01T09:18:00Z</dcterms:modified>
</cp:coreProperties>
</file>